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A92A8" w14:textId="77777777" w:rsidR="00D9768B" w:rsidRDefault="00D9768B" w:rsidP="00D9768B">
      <w:pPr>
        <w:pStyle w:val="NoSpacing"/>
        <w:rPr>
          <w:rFonts w:ascii="Times New Roman" w:eastAsia="Arial" w:hAnsi="Times New Roman" w:cs="Times New Roman"/>
          <w:sz w:val="24"/>
          <w:szCs w:val="24"/>
        </w:rPr>
      </w:pPr>
    </w:p>
    <w:p w14:paraId="00A8F334" w14:textId="77777777" w:rsidR="00833129" w:rsidRPr="00762F2A" w:rsidRDefault="00833129" w:rsidP="00833129">
      <w:pPr>
        <w:pStyle w:val="PlainText"/>
        <w:rPr>
          <w:rFonts w:ascii="Times New Roman" w:hAnsi="Times New Roman" w:cs="Times New Roman"/>
          <w:b/>
          <w:sz w:val="24"/>
          <w:szCs w:val="24"/>
        </w:rPr>
      </w:pPr>
      <w:r w:rsidRPr="006B2875">
        <w:rPr>
          <w:rFonts w:ascii="Times New Roman" w:hAnsi="Times New Roman" w:cs="Times New Roman"/>
          <w:b/>
          <w:sz w:val="24"/>
          <w:szCs w:val="24"/>
        </w:rPr>
        <w:t>FOR IMMEDIATE RELEASE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Pr="00C53EB8">
        <w:rPr>
          <w:rFonts w:ascii="Times New Roman" w:hAnsi="Times New Roman" w:cs="Times New Roman"/>
          <w:sz w:val="24"/>
          <w:szCs w:val="24"/>
        </w:rPr>
        <w:t>Contact: Megan Beatie</w:t>
      </w:r>
    </w:p>
    <w:p w14:paraId="6C86BFE5" w14:textId="77777777" w:rsidR="00833129" w:rsidRPr="00C53EB8" w:rsidRDefault="00C15892" w:rsidP="00833129">
      <w:pPr>
        <w:pStyle w:val="PlainText"/>
        <w:jc w:val="right"/>
        <w:rPr>
          <w:rFonts w:ascii="Times New Roman" w:hAnsi="Times New Roman" w:cs="Times New Roman"/>
          <w:sz w:val="24"/>
          <w:szCs w:val="24"/>
        </w:rPr>
      </w:pPr>
      <w:r>
        <w:rPr>
          <w:rFonts w:ascii="Times New Roman" w:hAnsi="Times New Roman" w:cs="Times New Roman"/>
          <w:sz w:val="24"/>
          <w:szCs w:val="24"/>
        </w:rPr>
        <w:t>MB Communications</w:t>
      </w:r>
    </w:p>
    <w:p w14:paraId="087CA244" w14:textId="77777777" w:rsidR="00833129" w:rsidRPr="00C53EB8" w:rsidRDefault="00447C6C" w:rsidP="00833129">
      <w:pPr>
        <w:pStyle w:val="PlainText"/>
        <w:jc w:val="right"/>
        <w:rPr>
          <w:rFonts w:ascii="Times New Roman" w:hAnsi="Times New Roman" w:cs="Times New Roman"/>
          <w:sz w:val="24"/>
          <w:szCs w:val="24"/>
        </w:rPr>
      </w:pPr>
      <w:r>
        <w:rPr>
          <w:rFonts w:ascii="Times New Roman" w:hAnsi="Times New Roman" w:cs="Times New Roman"/>
          <w:sz w:val="24"/>
          <w:szCs w:val="24"/>
        </w:rPr>
        <w:t xml:space="preserve">(818) </w:t>
      </w:r>
      <w:r w:rsidR="00833129" w:rsidRPr="00C53EB8">
        <w:rPr>
          <w:rFonts w:ascii="Times New Roman" w:hAnsi="Times New Roman" w:cs="Times New Roman"/>
          <w:sz w:val="24"/>
          <w:szCs w:val="24"/>
        </w:rPr>
        <w:t>678-6288</w:t>
      </w:r>
    </w:p>
    <w:p w14:paraId="3069C346" w14:textId="77777777" w:rsidR="00833129" w:rsidRDefault="00C15892" w:rsidP="00B71DFE">
      <w:pPr>
        <w:pStyle w:val="PlainText"/>
        <w:jc w:val="right"/>
        <w:rPr>
          <w:rStyle w:val="Hyperlink"/>
          <w:rFonts w:ascii="Times New Roman" w:hAnsi="Times New Roman" w:cs="Times New Roman"/>
          <w:sz w:val="24"/>
          <w:szCs w:val="24"/>
        </w:rPr>
      </w:pPr>
      <w:r>
        <w:rPr>
          <w:rFonts w:ascii="Times New Roman" w:hAnsi="Times New Roman" w:cs="Times New Roman"/>
          <w:sz w:val="24"/>
          <w:szCs w:val="24"/>
        </w:rPr>
        <w:t>megan@meganbeatie.com</w:t>
      </w:r>
    </w:p>
    <w:p w14:paraId="64753396" w14:textId="77777777" w:rsidR="00447C6C" w:rsidRDefault="00447C6C" w:rsidP="00447C6C">
      <w:pPr>
        <w:pStyle w:val="PlainText"/>
        <w:jc w:val="right"/>
        <w:rPr>
          <w:rFonts w:ascii="Times New Roman" w:hAnsi="Times New Roman" w:cs="Times New Roman"/>
          <w:sz w:val="24"/>
          <w:szCs w:val="24"/>
        </w:rPr>
      </w:pPr>
    </w:p>
    <w:p w14:paraId="7F48F58D" w14:textId="77777777" w:rsidR="00833129" w:rsidRPr="00833129" w:rsidRDefault="005A7D58" w:rsidP="00833129">
      <w:pPr>
        <w:pStyle w:val="Heading1"/>
        <w:pBdr>
          <w:top w:val="single" w:sz="4" w:space="1" w:color="auto"/>
          <w:left w:val="single" w:sz="4" w:space="4" w:color="auto"/>
          <w:bottom w:val="single" w:sz="4" w:space="1" w:color="auto"/>
          <w:right w:val="single" w:sz="4" w:space="5" w:color="auto"/>
        </w:pBdr>
        <w:jc w:val="center"/>
        <w:rPr>
          <w:sz w:val="144"/>
          <w:szCs w:val="144"/>
          <w:u w:val="none"/>
        </w:rPr>
      </w:pPr>
      <w:r w:rsidRPr="009E15DF">
        <w:rPr>
          <w:u w:val="none"/>
        </w:rPr>
        <w:object w:dxaOrig="16515" w:dyaOrig="3682" w14:anchorId="2B73E34F">
          <v:rect id="rectole0000000000" o:spid="_x0000_i1025" style="width:374.25pt;height:80.25pt;mso-left-percent:-10001;mso-top-percent:-10001;mso-position-horizontal:absolute;mso-position-horizontal-relative:char;mso-position-vertical:absolute;mso-position-vertical-relative:line;mso-left-percent:-10001;mso-top-percent:-10001" o:ole="" o:preferrelative="t" stroked="f">
            <v:imagedata r:id="rId8" o:title=""/>
          </v:rect>
          <o:OLEObject Type="Embed" ProgID="StaticMetafile" ShapeID="rectole0000000000" DrawAspect="Content" ObjectID="_1567241883" r:id="rId9"/>
        </w:object>
      </w:r>
      <w:r w:rsidR="00833129" w:rsidRPr="00833129">
        <w:rPr>
          <w:sz w:val="144"/>
          <w:szCs w:val="144"/>
          <w:u w:val="none"/>
        </w:rPr>
        <w:t xml:space="preserve"> </w:t>
      </w:r>
    </w:p>
    <w:p w14:paraId="2D01304A" w14:textId="77777777" w:rsidR="00833129" w:rsidRPr="00C15892" w:rsidRDefault="00C15892" w:rsidP="00833129">
      <w:pPr>
        <w:pStyle w:val="Heading1"/>
        <w:pBdr>
          <w:top w:val="single" w:sz="4" w:space="1" w:color="auto"/>
          <w:left w:val="single" w:sz="4" w:space="4" w:color="auto"/>
          <w:bottom w:val="single" w:sz="4" w:space="1" w:color="auto"/>
          <w:right w:val="single" w:sz="4" w:space="5" w:color="auto"/>
        </w:pBdr>
        <w:jc w:val="center"/>
        <w:rPr>
          <w:b/>
          <w:sz w:val="50"/>
          <w:szCs w:val="50"/>
          <w:u w:val="none"/>
        </w:rPr>
      </w:pPr>
      <w:r w:rsidRPr="00C15892">
        <w:rPr>
          <w:b/>
          <w:sz w:val="50"/>
          <w:szCs w:val="50"/>
          <w:u w:val="none"/>
        </w:rPr>
        <w:t>THE RUBICON</w:t>
      </w:r>
    </w:p>
    <w:p w14:paraId="21A64959" w14:textId="77777777" w:rsidR="00833129" w:rsidRPr="001729D9" w:rsidRDefault="001729D9" w:rsidP="001729D9">
      <w:pPr>
        <w:pStyle w:val="Heading1"/>
        <w:pBdr>
          <w:top w:val="single" w:sz="4" w:space="1" w:color="auto"/>
          <w:left w:val="single" w:sz="4" w:space="4" w:color="auto"/>
          <w:bottom w:val="single" w:sz="4" w:space="1" w:color="auto"/>
          <w:right w:val="single" w:sz="4" w:space="5" w:color="auto"/>
        </w:pBdr>
        <w:jc w:val="center"/>
        <w:rPr>
          <w:i/>
          <w:sz w:val="36"/>
          <w:szCs w:val="36"/>
          <w:u w:val="none"/>
        </w:rPr>
      </w:pPr>
      <w:r>
        <w:rPr>
          <w:i/>
          <w:sz w:val="36"/>
          <w:szCs w:val="36"/>
          <w:u w:val="none"/>
        </w:rPr>
        <w:t>p</w:t>
      </w:r>
      <w:r w:rsidRPr="001729D9">
        <w:rPr>
          <w:i/>
          <w:sz w:val="36"/>
          <w:szCs w:val="36"/>
          <w:u w:val="none"/>
        </w:rPr>
        <w:t>ushes the frontiers of science fiction storytelling</w:t>
      </w:r>
    </w:p>
    <w:p w14:paraId="0358933C" w14:textId="77777777" w:rsidR="00833129" w:rsidRPr="009378A9" w:rsidRDefault="00833129" w:rsidP="009378A9">
      <w:pPr>
        <w:pStyle w:val="Heading1"/>
        <w:pBdr>
          <w:top w:val="single" w:sz="4" w:space="1" w:color="auto"/>
          <w:left w:val="single" w:sz="4" w:space="4" w:color="auto"/>
          <w:bottom w:val="single" w:sz="4" w:space="1" w:color="auto"/>
          <w:right w:val="single" w:sz="4" w:space="5" w:color="auto"/>
        </w:pBdr>
        <w:jc w:val="center"/>
        <w:rPr>
          <w:sz w:val="50"/>
          <w:szCs w:val="50"/>
          <w:u w:val="none"/>
        </w:rPr>
      </w:pPr>
      <w:r w:rsidRPr="00833129">
        <w:rPr>
          <w:sz w:val="50"/>
          <w:szCs w:val="50"/>
          <w:u w:val="none"/>
        </w:rPr>
        <w:t>by Skip Brittenham &amp; Brian Haberlin</w:t>
      </w:r>
    </w:p>
    <w:p w14:paraId="7815053D" w14:textId="77777777" w:rsidR="00833129" w:rsidRDefault="00833129" w:rsidP="00833129">
      <w:pPr>
        <w:pStyle w:val="NoSpacing"/>
        <w:jc w:val="center"/>
        <w:rPr>
          <w:rFonts w:ascii="Times New Roman" w:hAnsi="Times New Roman"/>
          <w:sz w:val="24"/>
          <w:szCs w:val="24"/>
        </w:rPr>
      </w:pPr>
    </w:p>
    <w:p w14:paraId="5976E7F3" w14:textId="77777777" w:rsidR="00C15892" w:rsidRPr="00454ED2" w:rsidRDefault="002F3708" w:rsidP="00046F12">
      <w:pPr>
        <w:pStyle w:val="NoSpacing"/>
        <w:jc w:val="center"/>
        <w:rPr>
          <w:rFonts w:ascii="Times New Roman" w:eastAsia="Times New Roman" w:hAnsi="Times New Roman" w:cs="Times New Roman"/>
        </w:rPr>
      </w:pPr>
      <w:r>
        <w:rPr>
          <w:noProof/>
        </w:rPr>
        <w:drawing>
          <wp:anchor distT="0" distB="0" distL="114300" distR="114300" simplePos="0" relativeHeight="251658240" behindDoc="1" locked="0" layoutInCell="1" allowOverlap="1" wp14:anchorId="17E40F1D" wp14:editId="232494F8">
            <wp:simplePos x="0" y="0"/>
            <wp:positionH relativeFrom="margin">
              <wp:align>left</wp:align>
            </wp:positionH>
            <wp:positionV relativeFrom="paragraph">
              <wp:posOffset>8890</wp:posOffset>
            </wp:positionV>
            <wp:extent cx="2478405" cy="1630680"/>
            <wp:effectExtent l="0" t="0" r="0" b="7620"/>
            <wp:wrapTight wrapText="bothSides">
              <wp:wrapPolygon edited="0">
                <wp:start x="0" y="0"/>
                <wp:lineTo x="0" y="21449"/>
                <wp:lineTo x="21417" y="21449"/>
                <wp:lineTo x="21417" y="0"/>
                <wp:lineTo x="0" y="0"/>
              </wp:wrapPolygon>
            </wp:wrapTight>
            <wp:docPr id="1" name="Picture 1" descr="C:\Users\Owner\AppData\Local\Microsoft\Windows\Temporary Internet Files\Content.Word\9781936644148_FC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AppData\Local\Microsoft\Windows\Temporary Internet Files\Content.Word\9781936644148_FChigh.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78405" cy="1630680"/>
                    </a:xfrm>
                    <a:prstGeom prst="rect">
                      <a:avLst/>
                    </a:prstGeom>
                    <a:noFill/>
                    <a:ln>
                      <a:noFill/>
                    </a:ln>
                  </pic:spPr>
                </pic:pic>
              </a:graphicData>
            </a:graphic>
            <wp14:sizeRelH relativeFrom="page">
              <wp14:pctWidth>0</wp14:pctWidth>
            </wp14:sizeRelH>
            <wp14:sizeRelV relativeFrom="page">
              <wp14:pctHeight>0</wp14:pctHeight>
            </wp14:sizeRelV>
          </wp:anchor>
        </w:drawing>
      </w:r>
      <w:r w:rsidR="00C15892" w:rsidRPr="00454ED2">
        <w:rPr>
          <w:rFonts w:ascii="Times New Roman" w:eastAsia="Times New Roman" w:hAnsi="Times New Roman" w:cs="Times New Roman"/>
        </w:rPr>
        <w:t xml:space="preserve">“Graphic novels and illustrated storytelling are the reasons I fell </w:t>
      </w:r>
      <w:r w:rsidR="00E00914" w:rsidRPr="00454ED2">
        <w:rPr>
          <w:rFonts w:ascii="Times New Roman" w:eastAsia="Times New Roman" w:hAnsi="Times New Roman" w:cs="Times New Roman"/>
        </w:rPr>
        <w:t>in love with our medium in the fi</w:t>
      </w:r>
      <w:r w:rsidR="00C15892" w:rsidRPr="00454ED2">
        <w:rPr>
          <w:rFonts w:ascii="Times New Roman" w:eastAsia="Times New Roman" w:hAnsi="Times New Roman" w:cs="Times New Roman"/>
        </w:rPr>
        <w:t xml:space="preserve">rst place. </w:t>
      </w:r>
      <w:r w:rsidR="00E00914" w:rsidRPr="00454ED2">
        <w:rPr>
          <w:rFonts w:ascii="Times New Roman" w:eastAsia="Times New Roman" w:hAnsi="Times New Roman" w:cs="Times New Roman"/>
          <w:i/>
        </w:rPr>
        <w:t>Anomaly</w:t>
      </w:r>
      <w:r w:rsidR="00C15892" w:rsidRPr="00454ED2">
        <w:rPr>
          <w:rFonts w:ascii="Times New Roman" w:eastAsia="Times New Roman" w:hAnsi="Times New Roman" w:cs="Times New Roman"/>
        </w:rPr>
        <w:t xml:space="preserve"> is the reason I LOVE it even more! First class all the way, raising the bar for all of us fans!” —</w:t>
      </w:r>
      <w:r w:rsidR="00C15892" w:rsidRPr="00454ED2">
        <w:rPr>
          <w:rFonts w:ascii="Times New Roman" w:eastAsia="Times New Roman" w:hAnsi="Times New Roman" w:cs="Times New Roman"/>
          <w:b/>
          <w:bCs/>
        </w:rPr>
        <w:t xml:space="preserve">Kevin Eastman, Publisher, Heavy Metal Magazine &amp; Co-Creator of the </w:t>
      </w:r>
      <w:r w:rsidR="00C15892" w:rsidRPr="00454ED2">
        <w:rPr>
          <w:rFonts w:ascii="Times New Roman" w:eastAsia="Times New Roman" w:hAnsi="Times New Roman" w:cs="Times New Roman"/>
          <w:b/>
          <w:bCs/>
          <w:i/>
        </w:rPr>
        <w:t>Teenage Mutant Ninja Turtles</w:t>
      </w:r>
    </w:p>
    <w:p w14:paraId="41AD399B" w14:textId="77777777" w:rsidR="00C15892" w:rsidRPr="00454ED2" w:rsidRDefault="00C15892" w:rsidP="00046F12">
      <w:pPr>
        <w:pStyle w:val="NoSpacing"/>
        <w:jc w:val="center"/>
        <w:rPr>
          <w:rFonts w:ascii="Times New Roman" w:eastAsia="Times New Roman" w:hAnsi="Times New Roman" w:cs="Times New Roman"/>
        </w:rPr>
      </w:pPr>
    </w:p>
    <w:p w14:paraId="2D87D177" w14:textId="18847CB0" w:rsidR="00C15892" w:rsidRPr="00454ED2" w:rsidRDefault="00C15892" w:rsidP="00046F12">
      <w:pPr>
        <w:pStyle w:val="NoSpacing"/>
        <w:jc w:val="center"/>
        <w:rPr>
          <w:rFonts w:ascii="Times New Roman" w:eastAsia="Times New Roman" w:hAnsi="Times New Roman" w:cs="Times New Roman"/>
          <w:i/>
        </w:rPr>
      </w:pPr>
      <w:r w:rsidRPr="00454ED2">
        <w:rPr>
          <w:rFonts w:ascii="Times New Roman" w:eastAsia="Times New Roman" w:hAnsi="Times New Roman" w:cs="Times New Roman"/>
        </w:rPr>
        <w:t>“Just when I thought all avenues of reimagining another world had been taken, Skip and Brian paved a new direc</w:t>
      </w:r>
      <w:r w:rsidR="001D1BB8">
        <w:rPr>
          <w:rFonts w:ascii="Times New Roman" w:eastAsia="Times New Roman" w:hAnsi="Times New Roman" w:cs="Times New Roman"/>
        </w:rPr>
        <w:t xml:space="preserve">tion no </w:t>
      </w:r>
      <w:r w:rsidR="00E00914" w:rsidRPr="00454ED2">
        <w:rPr>
          <w:rFonts w:ascii="Times New Roman" w:eastAsia="Times New Roman" w:hAnsi="Times New Roman" w:cs="Times New Roman"/>
        </w:rPr>
        <w:t xml:space="preserve">one’s gone before with </w:t>
      </w:r>
      <w:r w:rsidR="00E00914" w:rsidRPr="00454ED2">
        <w:rPr>
          <w:rFonts w:ascii="Times New Roman" w:eastAsia="Times New Roman" w:hAnsi="Times New Roman" w:cs="Times New Roman"/>
          <w:i/>
        </w:rPr>
        <w:t>Anomaly</w:t>
      </w:r>
      <w:r w:rsidRPr="00454ED2">
        <w:rPr>
          <w:rFonts w:ascii="Times New Roman" w:eastAsia="Times New Roman" w:hAnsi="Times New Roman" w:cs="Times New Roman"/>
        </w:rPr>
        <w:t>, but even more impressive is how much farther down this new path they take us this time around. Great sci-fi transports us to unimaginable worlds, populated with unforgettable characters, yet somehow manage</w:t>
      </w:r>
      <w:r w:rsidR="001D1BB8">
        <w:rPr>
          <w:rFonts w:ascii="Times New Roman" w:eastAsia="Times New Roman" w:hAnsi="Times New Roman" w:cs="Times New Roman"/>
        </w:rPr>
        <w:t>s to be a refl</w:t>
      </w:r>
      <w:r w:rsidRPr="00454ED2">
        <w:rPr>
          <w:rFonts w:ascii="Times New Roman" w:eastAsia="Times New Roman" w:hAnsi="Times New Roman" w:cs="Times New Roman"/>
        </w:rPr>
        <w:t xml:space="preserve">ection of our current times. </w:t>
      </w:r>
      <w:r w:rsidR="00E00914" w:rsidRPr="00454ED2">
        <w:rPr>
          <w:rFonts w:ascii="Times New Roman" w:eastAsia="Times New Roman" w:hAnsi="Times New Roman" w:cs="Times New Roman"/>
          <w:i/>
        </w:rPr>
        <w:t>Anomaly: The Rubicon</w:t>
      </w:r>
      <w:r w:rsidRPr="00454ED2">
        <w:rPr>
          <w:rFonts w:ascii="Times New Roman" w:eastAsia="Times New Roman" w:hAnsi="Times New Roman" w:cs="Times New Roman"/>
        </w:rPr>
        <w:t xml:space="preserve"> is no exception...” —</w:t>
      </w:r>
      <w:r w:rsidRPr="00454ED2">
        <w:rPr>
          <w:rFonts w:ascii="Times New Roman" w:eastAsia="Times New Roman" w:hAnsi="Times New Roman" w:cs="Times New Roman"/>
          <w:b/>
          <w:bCs/>
        </w:rPr>
        <w:t>Andrew Stanton, Pixar (</w:t>
      </w:r>
      <w:r w:rsidRPr="00454ED2">
        <w:rPr>
          <w:rFonts w:ascii="Times New Roman" w:eastAsia="Times New Roman" w:hAnsi="Times New Roman" w:cs="Times New Roman"/>
          <w:b/>
          <w:bCs/>
          <w:i/>
        </w:rPr>
        <w:t>Toy Story, Mo</w:t>
      </w:r>
      <w:r w:rsidR="001D1BB8">
        <w:rPr>
          <w:rFonts w:ascii="Times New Roman" w:eastAsia="Times New Roman" w:hAnsi="Times New Roman" w:cs="Times New Roman"/>
          <w:b/>
          <w:bCs/>
          <w:i/>
        </w:rPr>
        <w:t>nsters, Inc., Finding Nemo, WALL</w:t>
      </w:r>
      <w:r w:rsidRPr="00454ED2">
        <w:rPr>
          <w:rFonts w:ascii="Times New Roman" w:eastAsia="Times New Roman" w:hAnsi="Times New Roman" w:cs="Times New Roman"/>
          <w:b/>
          <w:bCs/>
          <w:i/>
        </w:rPr>
        <w:t>-E)</w:t>
      </w:r>
    </w:p>
    <w:p w14:paraId="4E7B9A1F" w14:textId="77777777" w:rsidR="00B51344" w:rsidRPr="00C15892" w:rsidRDefault="00B51344" w:rsidP="00046F12">
      <w:pPr>
        <w:pStyle w:val="NoSpacing"/>
        <w:jc w:val="center"/>
        <w:rPr>
          <w:rFonts w:ascii="Times New Roman" w:hAnsi="Times New Roman" w:cs="Times New Roman"/>
          <w:sz w:val="24"/>
          <w:szCs w:val="24"/>
        </w:rPr>
      </w:pPr>
    </w:p>
    <w:p w14:paraId="76D47392" w14:textId="77777777" w:rsidR="00B51344" w:rsidRDefault="00B51344" w:rsidP="00046F12">
      <w:pPr>
        <w:pStyle w:val="NoSpacing"/>
        <w:jc w:val="center"/>
        <w:rPr>
          <w:rFonts w:ascii="Times New Roman" w:hAnsi="Times New Roman" w:cs="Times New Roman"/>
          <w:sz w:val="24"/>
          <w:szCs w:val="24"/>
        </w:rPr>
      </w:pPr>
    </w:p>
    <w:p w14:paraId="4F629FD9" w14:textId="3B55E1B4" w:rsidR="00BE5AD5" w:rsidRPr="00FE1CE5" w:rsidRDefault="00B32217" w:rsidP="00454ED2">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When the </w:t>
      </w:r>
      <w:r w:rsidR="00BE5AD5">
        <w:rPr>
          <w:rFonts w:ascii="Times New Roman" w:hAnsi="Times New Roman" w:cs="Times New Roman"/>
          <w:sz w:val="24"/>
          <w:szCs w:val="24"/>
        </w:rPr>
        <w:t xml:space="preserve">science fiction </w:t>
      </w:r>
      <w:r>
        <w:rPr>
          <w:rFonts w:ascii="Times New Roman" w:hAnsi="Times New Roman" w:cs="Times New Roman"/>
          <w:sz w:val="24"/>
          <w:szCs w:val="24"/>
        </w:rPr>
        <w:t xml:space="preserve">graphic novel </w:t>
      </w:r>
      <w:r>
        <w:rPr>
          <w:rFonts w:ascii="Times New Roman" w:hAnsi="Times New Roman" w:cs="Times New Roman"/>
          <w:i/>
          <w:sz w:val="24"/>
          <w:szCs w:val="24"/>
        </w:rPr>
        <w:t xml:space="preserve">Anomaly </w:t>
      </w:r>
      <w:r w:rsidR="001729D9">
        <w:rPr>
          <w:rFonts w:ascii="Times New Roman" w:hAnsi="Times New Roman" w:cs="Times New Roman"/>
          <w:sz w:val="24"/>
          <w:szCs w:val="24"/>
        </w:rPr>
        <w:t>was published in 2012, it challeng</w:t>
      </w:r>
      <w:r>
        <w:rPr>
          <w:rFonts w:ascii="Times New Roman" w:hAnsi="Times New Roman" w:cs="Times New Roman"/>
          <w:sz w:val="24"/>
          <w:szCs w:val="24"/>
        </w:rPr>
        <w:t>ed artistic and technological limits with its simultaneous release of a</w:t>
      </w:r>
      <w:r w:rsidRPr="00875FA5">
        <w:rPr>
          <w:rFonts w:ascii="Times New Roman" w:hAnsi="Times New Roman" w:cs="Times New Roman"/>
          <w:sz w:val="24"/>
          <w:szCs w:val="24"/>
        </w:rPr>
        <w:t xml:space="preserve"> </w:t>
      </w:r>
      <w:r w:rsidR="00BE5AD5">
        <w:rPr>
          <w:rFonts w:ascii="Times New Roman" w:hAnsi="Times New Roman" w:cs="Times New Roman"/>
          <w:sz w:val="24"/>
          <w:szCs w:val="24"/>
        </w:rPr>
        <w:t>glossy</w:t>
      </w:r>
      <w:r w:rsidRPr="00875FA5">
        <w:rPr>
          <w:rFonts w:ascii="Times New Roman" w:hAnsi="Times New Roman" w:cs="Times New Roman"/>
          <w:sz w:val="24"/>
          <w:szCs w:val="24"/>
        </w:rPr>
        <w:t xml:space="preserve"> hardcover book (the longest original </w:t>
      </w:r>
      <w:r>
        <w:rPr>
          <w:rFonts w:ascii="Times New Roman" w:hAnsi="Times New Roman" w:cs="Times New Roman"/>
          <w:sz w:val="24"/>
          <w:szCs w:val="24"/>
        </w:rPr>
        <w:t xml:space="preserve">full-color </w:t>
      </w:r>
      <w:r w:rsidRPr="00875FA5">
        <w:rPr>
          <w:rFonts w:ascii="Times New Roman" w:hAnsi="Times New Roman" w:cs="Times New Roman"/>
          <w:sz w:val="24"/>
          <w:szCs w:val="24"/>
        </w:rPr>
        <w:t xml:space="preserve">graphic novel ever published) and </w:t>
      </w:r>
      <w:r w:rsidR="00BE5AD5">
        <w:rPr>
          <w:rFonts w:ascii="Times New Roman" w:hAnsi="Times New Roman" w:cs="Times New Roman"/>
          <w:sz w:val="24"/>
          <w:szCs w:val="24"/>
        </w:rPr>
        <w:t>a</w:t>
      </w:r>
      <w:r w:rsidRPr="00875FA5">
        <w:rPr>
          <w:rFonts w:ascii="Times New Roman" w:hAnsi="Times New Roman" w:cs="Times New Roman"/>
          <w:sz w:val="24"/>
          <w:szCs w:val="24"/>
        </w:rPr>
        <w:t xml:space="preserve"> </w:t>
      </w:r>
      <w:r w:rsidR="00046F12">
        <w:rPr>
          <w:rFonts w:ascii="Times New Roman" w:hAnsi="Times New Roman" w:cs="Times New Roman"/>
          <w:sz w:val="24"/>
          <w:szCs w:val="24"/>
        </w:rPr>
        <w:t>companion</w:t>
      </w:r>
      <w:r w:rsidRPr="00875FA5">
        <w:rPr>
          <w:rFonts w:ascii="Times New Roman" w:hAnsi="Times New Roman" w:cs="Times New Roman"/>
          <w:sz w:val="24"/>
          <w:szCs w:val="24"/>
        </w:rPr>
        <w:t xml:space="preserve"> app</w:t>
      </w:r>
      <w:r w:rsidR="00BE5AD5">
        <w:rPr>
          <w:rFonts w:ascii="Times New Roman" w:hAnsi="Times New Roman" w:cs="Times New Roman"/>
          <w:sz w:val="24"/>
          <w:szCs w:val="24"/>
        </w:rPr>
        <w:t xml:space="preserve"> that implemented Augmented Reality (AR) to offer an interactive reader experience. </w:t>
      </w:r>
      <w:r>
        <w:rPr>
          <w:rFonts w:ascii="Times New Roman" w:hAnsi="Times New Roman" w:cs="Times New Roman"/>
          <w:sz w:val="24"/>
          <w:szCs w:val="24"/>
        </w:rPr>
        <w:t xml:space="preserve">The book received wide critical acclaim, with </w:t>
      </w:r>
      <w:r w:rsidR="00BE5AD5" w:rsidRPr="001D1BB8">
        <w:rPr>
          <w:rFonts w:ascii="Times New Roman" w:hAnsi="Times New Roman" w:cs="Times New Roman"/>
          <w:i/>
          <w:sz w:val="24"/>
          <w:szCs w:val="24"/>
        </w:rPr>
        <w:t>Ain</w:t>
      </w:r>
      <w:r w:rsidR="001D1BB8" w:rsidRPr="001D1BB8">
        <w:rPr>
          <w:rFonts w:ascii="Times New Roman" w:hAnsi="Times New Roman" w:cs="Times New Roman"/>
          <w:i/>
          <w:sz w:val="24"/>
          <w:szCs w:val="24"/>
        </w:rPr>
        <w:t>’</w:t>
      </w:r>
      <w:r w:rsidR="00BE5AD5" w:rsidRPr="001D1BB8">
        <w:rPr>
          <w:rFonts w:ascii="Times New Roman" w:hAnsi="Times New Roman" w:cs="Times New Roman"/>
          <w:i/>
          <w:sz w:val="24"/>
          <w:szCs w:val="24"/>
        </w:rPr>
        <w:t>t</w:t>
      </w:r>
      <w:r w:rsidR="001D1BB8" w:rsidRPr="001D1BB8">
        <w:rPr>
          <w:rFonts w:ascii="Times New Roman" w:hAnsi="Times New Roman" w:cs="Times New Roman"/>
          <w:i/>
          <w:sz w:val="24"/>
          <w:szCs w:val="24"/>
        </w:rPr>
        <w:t xml:space="preserve"> </w:t>
      </w:r>
      <w:r w:rsidR="00BE5AD5" w:rsidRPr="001D1BB8">
        <w:rPr>
          <w:rFonts w:ascii="Times New Roman" w:hAnsi="Times New Roman" w:cs="Times New Roman"/>
          <w:i/>
          <w:sz w:val="24"/>
          <w:szCs w:val="24"/>
        </w:rPr>
        <w:t>It</w:t>
      </w:r>
      <w:r w:rsidR="001D1BB8" w:rsidRPr="001D1BB8">
        <w:rPr>
          <w:rFonts w:ascii="Times New Roman" w:hAnsi="Times New Roman" w:cs="Times New Roman"/>
          <w:i/>
          <w:sz w:val="24"/>
          <w:szCs w:val="24"/>
        </w:rPr>
        <w:t xml:space="preserve"> </w:t>
      </w:r>
      <w:r w:rsidR="00BE5AD5" w:rsidRPr="001D1BB8">
        <w:rPr>
          <w:rFonts w:ascii="Times New Roman" w:hAnsi="Times New Roman" w:cs="Times New Roman"/>
          <w:i/>
          <w:sz w:val="24"/>
          <w:szCs w:val="24"/>
        </w:rPr>
        <w:t>Cool</w:t>
      </w:r>
      <w:r w:rsidR="001D1BB8" w:rsidRPr="001D1BB8">
        <w:rPr>
          <w:rFonts w:ascii="Times New Roman" w:hAnsi="Times New Roman" w:cs="Times New Roman"/>
          <w:i/>
          <w:sz w:val="24"/>
          <w:szCs w:val="24"/>
        </w:rPr>
        <w:t xml:space="preserve"> </w:t>
      </w:r>
      <w:r w:rsidR="00BE5AD5" w:rsidRPr="001D1BB8">
        <w:rPr>
          <w:rFonts w:ascii="Times New Roman" w:hAnsi="Times New Roman" w:cs="Times New Roman"/>
          <w:i/>
          <w:sz w:val="24"/>
          <w:szCs w:val="24"/>
        </w:rPr>
        <w:t>News’s</w:t>
      </w:r>
      <w:r w:rsidR="00BE5AD5">
        <w:rPr>
          <w:rFonts w:ascii="Times New Roman" w:hAnsi="Times New Roman" w:cs="Times New Roman"/>
          <w:sz w:val="24"/>
          <w:szCs w:val="24"/>
        </w:rPr>
        <w:t xml:space="preserve"> review noting</w:t>
      </w:r>
      <w:r w:rsidR="00BE5AD5" w:rsidRPr="00B51344">
        <w:rPr>
          <w:rFonts w:ascii="Times New Roman" w:hAnsi="Times New Roman" w:cs="Times New Roman"/>
          <w:sz w:val="24"/>
          <w:szCs w:val="24"/>
        </w:rPr>
        <w:t xml:space="preserve"> “you’d be hard-pressed to find artwork in any graphic novel that stacks up next to </w:t>
      </w:r>
      <w:r w:rsidR="00BE5AD5" w:rsidRPr="00B51344">
        <w:rPr>
          <w:rFonts w:ascii="Times New Roman" w:hAnsi="Times New Roman" w:cs="Times New Roman"/>
          <w:i/>
          <w:sz w:val="24"/>
          <w:szCs w:val="24"/>
        </w:rPr>
        <w:t>Anomaly</w:t>
      </w:r>
      <w:r w:rsidR="001D1BB8">
        <w:rPr>
          <w:rFonts w:ascii="Times New Roman" w:hAnsi="Times New Roman" w:cs="Times New Roman"/>
          <w:i/>
          <w:sz w:val="24"/>
          <w:szCs w:val="24"/>
        </w:rPr>
        <w:t>,</w:t>
      </w:r>
      <w:r w:rsidR="00BE5AD5" w:rsidRPr="00B51344">
        <w:rPr>
          <w:rFonts w:ascii="Times New Roman" w:hAnsi="Times New Roman" w:cs="Times New Roman"/>
          <w:i/>
          <w:sz w:val="24"/>
          <w:szCs w:val="24"/>
        </w:rPr>
        <w:t xml:space="preserve">” </w:t>
      </w:r>
      <w:r w:rsidR="00BE5AD5" w:rsidRPr="00B51344">
        <w:rPr>
          <w:rFonts w:ascii="Times New Roman" w:hAnsi="Times New Roman" w:cs="Times New Roman"/>
          <w:sz w:val="24"/>
          <w:szCs w:val="24"/>
        </w:rPr>
        <w:t xml:space="preserve">and </w:t>
      </w:r>
      <w:r w:rsidR="00BE5AD5" w:rsidRPr="00B51344">
        <w:rPr>
          <w:rFonts w:ascii="Times New Roman" w:hAnsi="Times New Roman" w:cs="Times New Roman"/>
          <w:i/>
          <w:sz w:val="24"/>
          <w:szCs w:val="24"/>
        </w:rPr>
        <w:t xml:space="preserve">USA Today </w:t>
      </w:r>
      <w:r w:rsidR="00BE5AD5">
        <w:rPr>
          <w:rFonts w:ascii="Times New Roman" w:hAnsi="Times New Roman" w:cs="Times New Roman"/>
          <w:sz w:val="24"/>
          <w:szCs w:val="24"/>
        </w:rPr>
        <w:t>raving</w:t>
      </w:r>
      <w:r w:rsidR="00BE5AD5" w:rsidRPr="00B51344">
        <w:rPr>
          <w:rFonts w:ascii="Times New Roman" w:hAnsi="Times New Roman" w:cs="Times New Roman"/>
          <w:sz w:val="24"/>
          <w:szCs w:val="24"/>
        </w:rPr>
        <w:t xml:space="preserve"> that it’s the</w:t>
      </w:r>
      <w:r w:rsidR="00BE5AD5">
        <w:rPr>
          <w:rFonts w:ascii="Times New Roman" w:hAnsi="Times New Roman" w:cs="Times New Roman"/>
          <w:sz w:val="24"/>
          <w:szCs w:val="24"/>
        </w:rPr>
        <w:t xml:space="preserve"> “</w:t>
      </w:r>
      <w:r w:rsidR="00BE5AD5" w:rsidRPr="00B51344">
        <w:rPr>
          <w:rFonts w:ascii="Times New Roman" w:hAnsi="Times New Roman" w:cs="Times New Roman"/>
          <w:sz w:val="24"/>
          <w:szCs w:val="24"/>
        </w:rPr>
        <w:t>kind of book you’d want on a desert island… 356 cinematic, widescreen pages of a sci-fi universe akin to something out of the Star Wars or Mass Effect franchises.”</w:t>
      </w:r>
      <w:r w:rsidR="00BE5AD5">
        <w:rPr>
          <w:rFonts w:ascii="Times New Roman" w:hAnsi="Times New Roman" w:cs="Times New Roman"/>
          <w:sz w:val="24"/>
          <w:szCs w:val="24"/>
        </w:rPr>
        <w:t xml:space="preserve">  </w:t>
      </w:r>
      <w:r w:rsidR="00BE5AD5">
        <w:rPr>
          <w:rFonts w:ascii="Times New Roman" w:hAnsi="Times New Roman" w:cs="Times New Roman"/>
          <w:i/>
          <w:sz w:val="24"/>
          <w:szCs w:val="24"/>
        </w:rPr>
        <w:t xml:space="preserve">Publishers Weekly’s </w:t>
      </w:r>
      <w:r w:rsidR="00BE5AD5">
        <w:rPr>
          <w:rFonts w:ascii="Times New Roman" w:hAnsi="Times New Roman" w:cs="Times New Roman"/>
          <w:sz w:val="24"/>
          <w:szCs w:val="24"/>
        </w:rPr>
        <w:t xml:space="preserve">review praised </w:t>
      </w:r>
      <w:r w:rsidR="001D1BB8">
        <w:rPr>
          <w:rFonts w:ascii="Times New Roman" w:hAnsi="Times New Roman" w:cs="Times New Roman"/>
          <w:sz w:val="24"/>
          <w:szCs w:val="24"/>
        </w:rPr>
        <w:t>the book as “a spectacular work</w:t>
      </w:r>
      <w:r w:rsidR="00BE5AD5">
        <w:rPr>
          <w:rFonts w:ascii="Times New Roman" w:hAnsi="Times New Roman" w:cs="Times New Roman"/>
          <w:sz w:val="24"/>
          <w:szCs w:val="24"/>
        </w:rPr>
        <w:t>”</w:t>
      </w:r>
      <w:r w:rsidR="001D1BB8">
        <w:rPr>
          <w:rFonts w:ascii="Times New Roman" w:hAnsi="Times New Roman" w:cs="Times New Roman"/>
          <w:sz w:val="24"/>
          <w:szCs w:val="24"/>
        </w:rPr>
        <w:t xml:space="preserve"> and</w:t>
      </w:r>
      <w:r w:rsidR="00BE5AD5">
        <w:rPr>
          <w:rFonts w:ascii="Times New Roman" w:hAnsi="Times New Roman" w:cs="Times New Roman"/>
          <w:sz w:val="24"/>
          <w:szCs w:val="24"/>
        </w:rPr>
        <w:t xml:space="preserve"> “</w:t>
      </w:r>
      <w:r w:rsidR="00BE5AD5" w:rsidRPr="00FE1CE5">
        <w:rPr>
          <w:rFonts w:ascii="Times New Roman" w:hAnsi="Times New Roman" w:cs="Times New Roman"/>
          <w:sz w:val="24"/>
          <w:szCs w:val="24"/>
        </w:rPr>
        <w:t>a winner from start to finish.”</w:t>
      </w:r>
    </w:p>
    <w:p w14:paraId="159B32C2" w14:textId="77777777" w:rsidR="004763D2" w:rsidRDefault="004763D2" w:rsidP="00454ED2">
      <w:pPr>
        <w:pStyle w:val="NoSpacing"/>
        <w:spacing w:line="360" w:lineRule="auto"/>
        <w:rPr>
          <w:rFonts w:ascii="Times New Roman" w:hAnsi="Times New Roman" w:cs="Times New Roman"/>
          <w:sz w:val="24"/>
          <w:szCs w:val="24"/>
        </w:rPr>
      </w:pPr>
    </w:p>
    <w:p w14:paraId="7DF6F7AB" w14:textId="77777777" w:rsidR="00046F12" w:rsidRDefault="004763D2" w:rsidP="00454ED2">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Now, </w:t>
      </w:r>
      <w:r w:rsidR="0007077C">
        <w:rPr>
          <w:rFonts w:ascii="Times New Roman" w:hAnsi="Times New Roman" w:cs="Times New Roman"/>
          <w:sz w:val="24"/>
          <w:szCs w:val="24"/>
        </w:rPr>
        <w:t>Anomaly Productions releases the long-awaited sequel</w:t>
      </w:r>
      <w:r w:rsidR="00046F12">
        <w:rPr>
          <w:rFonts w:ascii="Times New Roman" w:hAnsi="Times New Roman" w:cs="Times New Roman"/>
          <w:sz w:val="24"/>
          <w:szCs w:val="24"/>
        </w:rPr>
        <w:t xml:space="preserve"> by co-creators Skip Brittenham and Brian Haberlin</w:t>
      </w:r>
      <w:r w:rsidR="0007077C">
        <w:rPr>
          <w:rFonts w:ascii="Times New Roman" w:hAnsi="Times New Roman" w:cs="Times New Roman"/>
          <w:sz w:val="24"/>
          <w:szCs w:val="24"/>
        </w:rPr>
        <w:t>—</w:t>
      </w:r>
      <w:r w:rsidR="0007077C" w:rsidRPr="0007077C">
        <w:rPr>
          <w:rFonts w:ascii="Times New Roman" w:hAnsi="Times New Roman" w:cs="Times New Roman"/>
          <w:b/>
          <w:sz w:val="24"/>
          <w:szCs w:val="24"/>
        </w:rPr>
        <w:t>ANOMALY: The Rubicon</w:t>
      </w:r>
      <w:r w:rsidR="00FA5F16">
        <w:rPr>
          <w:rFonts w:ascii="Times New Roman" w:hAnsi="Times New Roman" w:cs="Times New Roman"/>
          <w:b/>
          <w:sz w:val="24"/>
          <w:szCs w:val="24"/>
        </w:rPr>
        <w:t>,</w:t>
      </w:r>
      <w:r w:rsidR="005E654F">
        <w:rPr>
          <w:rFonts w:ascii="Times New Roman" w:hAnsi="Times New Roman" w:cs="Times New Roman"/>
          <w:sz w:val="24"/>
          <w:szCs w:val="24"/>
        </w:rPr>
        <w:t xml:space="preserve"> available to the general book trade on</w:t>
      </w:r>
      <w:r w:rsidR="0007077C">
        <w:rPr>
          <w:rFonts w:ascii="Times New Roman" w:hAnsi="Times New Roman" w:cs="Times New Roman"/>
          <w:sz w:val="24"/>
          <w:szCs w:val="24"/>
        </w:rPr>
        <w:t xml:space="preserve"> November 15, 2017</w:t>
      </w:r>
      <w:r w:rsidR="005E654F">
        <w:rPr>
          <w:rFonts w:ascii="Times New Roman" w:hAnsi="Times New Roman" w:cs="Times New Roman"/>
          <w:sz w:val="24"/>
          <w:szCs w:val="24"/>
        </w:rPr>
        <w:t xml:space="preserve"> with an early exclusive release to comic book stores on September 20, 2017</w:t>
      </w:r>
      <w:r w:rsidR="0007077C">
        <w:rPr>
          <w:rFonts w:ascii="Times New Roman" w:hAnsi="Times New Roman" w:cs="Times New Roman"/>
          <w:sz w:val="24"/>
          <w:szCs w:val="24"/>
        </w:rPr>
        <w:t xml:space="preserve">.  </w:t>
      </w:r>
      <w:r w:rsidR="00046F12">
        <w:rPr>
          <w:rFonts w:ascii="Times New Roman" w:hAnsi="Times New Roman" w:cs="Times New Roman"/>
          <w:sz w:val="24"/>
          <w:szCs w:val="24"/>
        </w:rPr>
        <w:t>C</w:t>
      </w:r>
      <w:r w:rsidR="0007077C" w:rsidRPr="00B51344">
        <w:rPr>
          <w:rFonts w:ascii="Times New Roman" w:hAnsi="Times New Roman" w:cs="Times New Roman"/>
          <w:sz w:val="24"/>
          <w:szCs w:val="24"/>
        </w:rPr>
        <w:t xml:space="preserve">ontinuing the adventure that began with </w:t>
      </w:r>
      <w:r w:rsidR="00046F12">
        <w:rPr>
          <w:rFonts w:ascii="Times New Roman" w:hAnsi="Times New Roman" w:cs="Times New Roman"/>
          <w:i/>
          <w:sz w:val="24"/>
          <w:szCs w:val="24"/>
        </w:rPr>
        <w:t>Anomaly</w:t>
      </w:r>
      <w:r w:rsidR="0007077C" w:rsidRPr="00B51344">
        <w:rPr>
          <w:rFonts w:ascii="Times New Roman" w:hAnsi="Times New Roman" w:cs="Times New Roman"/>
          <w:sz w:val="24"/>
          <w:szCs w:val="24"/>
        </w:rPr>
        <w:t xml:space="preserve">, the sequel is entirely accessible to new readers </w:t>
      </w:r>
      <w:r w:rsidR="00046F12">
        <w:rPr>
          <w:rFonts w:ascii="Times New Roman" w:hAnsi="Times New Roman" w:cs="Times New Roman"/>
          <w:sz w:val="24"/>
          <w:szCs w:val="24"/>
        </w:rPr>
        <w:t xml:space="preserve">while satisfying dedicated </w:t>
      </w:r>
      <w:r w:rsidR="008A709A">
        <w:rPr>
          <w:rFonts w:ascii="Times New Roman" w:hAnsi="Times New Roman" w:cs="Times New Roman"/>
          <w:sz w:val="24"/>
          <w:szCs w:val="24"/>
        </w:rPr>
        <w:t xml:space="preserve">fans eager for </w:t>
      </w:r>
      <w:r w:rsidR="002A06AD">
        <w:rPr>
          <w:rFonts w:ascii="Times New Roman" w:hAnsi="Times New Roman" w:cs="Times New Roman"/>
          <w:sz w:val="24"/>
          <w:szCs w:val="24"/>
        </w:rPr>
        <w:t>fresh</w:t>
      </w:r>
      <w:r w:rsidR="008A709A">
        <w:rPr>
          <w:rFonts w:ascii="Times New Roman" w:hAnsi="Times New Roman" w:cs="Times New Roman"/>
          <w:sz w:val="24"/>
          <w:szCs w:val="24"/>
        </w:rPr>
        <w:t xml:space="preserve"> adventures with their beloved characters</w:t>
      </w:r>
      <w:r w:rsidR="00046F12">
        <w:rPr>
          <w:rFonts w:ascii="Times New Roman" w:hAnsi="Times New Roman" w:cs="Times New Roman"/>
          <w:sz w:val="24"/>
          <w:szCs w:val="24"/>
        </w:rPr>
        <w:t xml:space="preserve">.  </w:t>
      </w:r>
      <w:r w:rsidR="008A709A">
        <w:rPr>
          <w:rFonts w:ascii="Times New Roman" w:hAnsi="Times New Roman" w:cs="Times New Roman"/>
          <w:sz w:val="24"/>
          <w:szCs w:val="24"/>
        </w:rPr>
        <w:t xml:space="preserve">As </w:t>
      </w:r>
      <w:r w:rsidR="00FA5F16">
        <w:rPr>
          <w:rFonts w:ascii="Times New Roman" w:hAnsi="Times New Roman" w:cs="Times New Roman"/>
          <w:sz w:val="24"/>
          <w:szCs w:val="24"/>
        </w:rPr>
        <w:t>with its predecessor</w:t>
      </w:r>
      <w:r w:rsidR="008A709A">
        <w:rPr>
          <w:rFonts w:ascii="Times New Roman" w:hAnsi="Times New Roman" w:cs="Times New Roman"/>
          <w:i/>
          <w:sz w:val="24"/>
          <w:szCs w:val="24"/>
        </w:rPr>
        <w:t xml:space="preserve">, </w:t>
      </w:r>
      <w:r w:rsidR="008A709A">
        <w:rPr>
          <w:rFonts w:ascii="Times New Roman" w:hAnsi="Times New Roman" w:cs="Times New Roman"/>
          <w:sz w:val="24"/>
          <w:szCs w:val="24"/>
        </w:rPr>
        <w:t>the new book t</w:t>
      </w:r>
      <w:r w:rsidR="00046F12" w:rsidRPr="00B51344">
        <w:rPr>
          <w:rFonts w:ascii="Times New Roman" w:hAnsi="Times New Roman" w:cs="Times New Roman"/>
          <w:sz w:val="24"/>
          <w:szCs w:val="24"/>
        </w:rPr>
        <w:t>ruly expands the frontiers of story</w:t>
      </w:r>
      <w:r w:rsidR="002A06AD">
        <w:rPr>
          <w:rFonts w:ascii="Times New Roman" w:hAnsi="Times New Roman" w:cs="Times New Roman"/>
          <w:sz w:val="24"/>
          <w:szCs w:val="24"/>
        </w:rPr>
        <w:t>telling w</w:t>
      </w:r>
      <w:r w:rsidR="00046F12" w:rsidRPr="00B51344">
        <w:rPr>
          <w:rFonts w:ascii="Times New Roman" w:hAnsi="Times New Roman" w:cs="Times New Roman"/>
          <w:sz w:val="24"/>
          <w:szCs w:val="24"/>
        </w:rPr>
        <w:t xml:space="preserve">ith its unique </w:t>
      </w:r>
      <w:r w:rsidR="002A06AD">
        <w:rPr>
          <w:rFonts w:ascii="Times New Roman" w:hAnsi="Times New Roman" w:cs="Times New Roman"/>
          <w:sz w:val="24"/>
          <w:szCs w:val="24"/>
        </w:rPr>
        <w:t>AR</w:t>
      </w:r>
      <w:r w:rsidR="008A709A">
        <w:rPr>
          <w:rFonts w:ascii="Times New Roman" w:hAnsi="Times New Roman" w:cs="Times New Roman"/>
          <w:sz w:val="24"/>
          <w:szCs w:val="24"/>
        </w:rPr>
        <w:t xml:space="preserve"> capability</w:t>
      </w:r>
      <w:r w:rsidR="00046F12" w:rsidRPr="00B51344">
        <w:rPr>
          <w:rFonts w:ascii="Times New Roman" w:hAnsi="Times New Roman" w:cs="Times New Roman"/>
          <w:sz w:val="24"/>
          <w:szCs w:val="24"/>
        </w:rPr>
        <w:t>, accessed through a free app downloaded to the reader’s s</w:t>
      </w:r>
      <w:r w:rsidR="00FA5F16">
        <w:rPr>
          <w:rFonts w:ascii="Times New Roman" w:hAnsi="Times New Roman" w:cs="Times New Roman"/>
          <w:sz w:val="24"/>
          <w:szCs w:val="24"/>
        </w:rPr>
        <w:t xml:space="preserve">mart phone or tablet. </w:t>
      </w:r>
      <w:r w:rsidR="00046F12" w:rsidRPr="00B51344">
        <w:rPr>
          <w:rFonts w:ascii="Times New Roman" w:hAnsi="Times New Roman" w:cs="Times New Roman"/>
          <w:sz w:val="24"/>
          <w:szCs w:val="24"/>
        </w:rPr>
        <w:t xml:space="preserve">Readers can </w:t>
      </w:r>
      <w:r w:rsidR="002A06AD">
        <w:rPr>
          <w:rFonts w:ascii="Times New Roman" w:hAnsi="Times New Roman" w:cs="Times New Roman"/>
          <w:sz w:val="24"/>
          <w:szCs w:val="24"/>
        </w:rPr>
        <w:t>view</w:t>
      </w:r>
      <w:r w:rsidR="00046F12" w:rsidRPr="00B51344">
        <w:rPr>
          <w:rFonts w:ascii="Times New Roman" w:hAnsi="Times New Roman" w:cs="Times New Roman"/>
          <w:sz w:val="24"/>
          <w:szCs w:val="24"/>
        </w:rPr>
        <w:t xml:space="preserve"> </w:t>
      </w:r>
      <w:r w:rsidR="00FA5F16">
        <w:rPr>
          <w:rFonts w:ascii="Times New Roman" w:hAnsi="Times New Roman" w:cs="Times New Roman"/>
          <w:sz w:val="24"/>
          <w:szCs w:val="24"/>
        </w:rPr>
        <w:t xml:space="preserve">interactive images, </w:t>
      </w:r>
      <w:r w:rsidR="00046F12" w:rsidRPr="00B51344">
        <w:rPr>
          <w:rFonts w:ascii="Times New Roman" w:hAnsi="Times New Roman" w:cs="Times New Roman"/>
          <w:sz w:val="24"/>
          <w:szCs w:val="24"/>
        </w:rPr>
        <w:t>bonus scenes</w:t>
      </w:r>
      <w:r w:rsidR="002A06AD">
        <w:rPr>
          <w:rFonts w:ascii="Times New Roman" w:hAnsi="Times New Roman" w:cs="Times New Roman"/>
          <w:sz w:val="24"/>
          <w:szCs w:val="24"/>
        </w:rPr>
        <w:t xml:space="preserve"> and</w:t>
      </w:r>
      <w:r w:rsidR="00046F12" w:rsidRPr="00B51344">
        <w:rPr>
          <w:rFonts w:ascii="Times New Roman" w:hAnsi="Times New Roman" w:cs="Times New Roman"/>
          <w:sz w:val="24"/>
          <w:szCs w:val="24"/>
        </w:rPr>
        <w:t xml:space="preserve"> explore the wider Anomaly universe with a massively detailed digital appendix/encyclopedia</w:t>
      </w:r>
      <w:r w:rsidR="008A709A">
        <w:rPr>
          <w:rFonts w:ascii="Times New Roman" w:hAnsi="Times New Roman" w:cs="Times New Roman"/>
          <w:sz w:val="24"/>
          <w:szCs w:val="24"/>
        </w:rPr>
        <w:t>—</w:t>
      </w:r>
      <w:r w:rsidR="00046F12" w:rsidRPr="00B51344">
        <w:rPr>
          <w:rFonts w:ascii="Times New Roman" w:hAnsi="Times New Roman" w:cs="Times New Roman"/>
          <w:sz w:val="24"/>
          <w:szCs w:val="24"/>
        </w:rPr>
        <w:t xml:space="preserve">all by simply interacting with the physical book </w:t>
      </w:r>
      <w:r w:rsidR="00FA5F16">
        <w:rPr>
          <w:rFonts w:ascii="Times New Roman" w:hAnsi="Times New Roman" w:cs="Times New Roman"/>
          <w:sz w:val="24"/>
          <w:szCs w:val="24"/>
        </w:rPr>
        <w:t>using</w:t>
      </w:r>
      <w:r w:rsidR="00046F12" w:rsidRPr="00B51344">
        <w:rPr>
          <w:rFonts w:ascii="Times New Roman" w:hAnsi="Times New Roman" w:cs="Times New Roman"/>
          <w:sz w:val="24"/>
          <w:szCs w:val="24"/>
        </w:rPr>
        <w:t xml:space="preserve"> the app. And </w:t>
      </w:r>
      <w:r w:rsidR="00046F12" w:rsidRPr="00454ED2">
        <w:rPr>
          <w:rFonts w:ascii="Times New Roman" w:hAnsi="Times New Roman" w:cs="Times New Roman"/>
          <w:b/>
          <w:sz w:val="24"/>
          <w:szCs w:val="24"/>
        </w:rPr>
        <w:t>ANOMALY: The Rubicon</w:t>
      </w:r>
      <w:r w:rsidR="00046F12" w:rsidRPr="00B51344">
        <w:rPr>
          <w:rFonts w:ascii="Times New Roman" w:hAnsi="Times New Roman" w:cs="Times New Roman"/>
          <w:sz w:val="24"/>
          <w:szCs w:val="24"/>
        </w:rPr>
        <w:t xml:space="preserve"> is the only graphic novel on the shelves that will have additional content </w:t>
      </w:r>
      <w:r w:rsidR="00046F12" w:rsidRPr="00B51344">
        <w:rPr>
          <w:rFonts w:ascii="Times New Roman" w:hAnsi="Times New Roman" w:cs="Times New Roman"/>
          <w:i/>
          <w:sz w:val="24"/>
          <w:szCs w:val="24"/>
        </w:rPr>
        <w:t>post publication</w:t>
      </w:r>
      <w:r w:rsidR="00454ED2">
        <w:rPr>
          <w:rFonts w:ascii="Times New Roman" w:hAnsi="Times New Roman" w:cs="Times New Roman"/>
          <w:i/>
          <w:sz w:val="24"/>
          <w:szCs w:val="24"/>
        </w:rPr>
        <w:t>—</w:t>
      </w:r>
      <w:r w:rsidR="00046F12" w:rsidRPr="00B51344">
        <w:rPr>
          <w:rFonts w:ascii="Times New Roman" w:hAnsi="Times New Roman" w:cs="Times New Roman"/>
          <w:sz w:val="24"/>
          <w:szCs w:val="24"/>
        </w:rPr>
        <w:t xml:space="preserve">new scenes, new developments, “making of” demos, even reader contests will be part of the immersive ANOMALY AR experience. </w:t>
      </w:r>
    </w:p>
    <w:p w14:paraId="068847FF" w14:textId="77777777" w:rsidR="001729D9" w:rsidRDefault="001729D9" w:rsidP="00454ED2">
      <w:pPr>
        <w:spacing w:after="0" w:line="360" w:lineRule="auto"/>
        <w:rPr>
          <w:rFonts w:ascii="Times New Roman" w:hAnsi="Times New Roman" w:cs="Times New Roman"/>
          <w:sz w:val="24"/>
          <w:szCs w:val="24"/>
        </w:rPr>
      </w:pPr>
    </w:p>
    <w:p w14:paraId="353EB244" w14:textId="3D2DC755" w:rsidR="001729D9" w:rsidRPr="00B51344" w:rsidRDefault="00B4452C" w:rsidP="00454ED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The graphic novel </w:t>
      </w:r>
      <w:r w:rsidR="001729D9" w:rsidRPr="001729D9">
        <w:rPr>
          <w:rFonts w:ascii="Times New Roman" w:hAnsi="Times New Roman" w:cs="Times New Roman"/>
          <w:sz w:val="24"/>
          <w:szCs w:val="24"/>
        </w:rPr>
        <w:t xml:space="preserve">is a massive edition befitting a massive endeavor: 15 inches by 10 inches in </w:t>
      </w:r>
      <w:r w:rsidR="001729D9">
        <w:rPr>
          <w:rFonts w:ascii="Times New Roman" w:hAnsi="Times New Roman" w:cs="Times New Roman"/>
          <w:sz w:val="24"/>
          <w:szCs w:val="24"/>
        </w:rPr>
        <w:t xml:space="preserve">size, and 264 pages in length. And like </w:t>
      </w:r>
      <w:r w:rsidR="00FA5F16">
        <w:rPr>
          <w:rFonts w:ascii="Times New Roman" w:hAnsi="Times New Roman" w:cs="Times New Roman"/>
          <w:sz w:val="24"/>
          <w:szCs w:val="24"/>
        </w:rPr>
        <w:t>the first book</w:t>
      </w:r>
      <w:r w:rsidR="001D1BB8">
        <w:rPr>
          <w:rFonts w:ascii="Times New Roman" w:hAnsi="Times New Roman" w:cs="Times New Roman"/>
          <w:sz w:val="24"/>
          <w:szCs w:val="24"/>
        </w:rPr>
        <w:t>,</w:t>
      </w:r>
      <w:r w:rsidR="001729D9" w:rsidRPr="001729D9">
        <w:rPr>
          <w:rFonts w:ascii="Times New Roman" w:hAnsi="Times New Roman" w:cs="Times New Roman"/>
          <w:b/>
          <w:sz w:val="24"/>
          <w:szCs w:val="24"/>
        </w:rPr>
        <w:t xml:space="preserve"> ANOMALY: The Rubicon</w:t>
      </w:r>
      <w:r w:rsidR="001729D9" w:rsidRPr="001729D9">
        <w:rPr>
          <w:rFonts w:ascii="Times New Roman" w:hAnsi="Times New Roman" w:cs="Times New Roman"/>
          <w:sz w:val="24"/>
          <w:szCs w:val="24"/>
        </w:rPr>
        <w:t xml:space="preserve"> is rendered in a horizontal letterbox aspect, rather than the standard vertical aspect</w:t>
      </w:r>
      <w:r w:rsidR="00FA5F16">
        <w:rPr>
          <w:rFonts w:ascii="Times New Roman" w:hAnsi="Times New Roman" w:cs="Times New Roman"/>
          <w:sz w:val="24"/>
          <w:szCs w:val="24"/>
        </w:rPr>
        <w:t>, for an</w:t>
      </w:r>
      <w:r w:rsidR="001729D9" w:rsidRPr="001729D9">
        <w:rPr>
          <w:rFonts w:ascii="Times New Roman" w:hAnsi="Times New Roman" w:cs="Times New Roman"/>
          <w:sz w:val="24"/>
          <w:szCs w:val="24"/>
        </w:rPr>
        <w:t xml:space="preserve"> immersive “widescreen” experience, with fully painted digital art, and state-of-the-art color printing so rich and dazzling the visuals soar off the page.</w:t>
      </w:r>
    </w:p>
    <w:p w14:paraId="4149B01F" w14:textId="77777777" w:rsidR="00454ED2" w:rsidRDefault="0007077C" w:rsidP="00454ED2">
      <w:pPr>
        <w:spacing w:after="0" w:line="360" w:lineRule="auto"/>
        <w:rPr>
          <w:rFonts w:ascii="Times New Roman" w:hAnsi="Times New Roman" w:cs="Times New Roman"/>
          <w:sz w:val="24"/>
          <w:szCs w:val="24"/>
        </w:rPr>
      </w:pPr>
      <w:r w:rsidRPr="00B51344">
        <w:rPr>
          <w:rFonts w:ascii="Times New Roman" w:hAnsi="Times New Roman" w:cs="Times New Roman"/>
          <w:sz w:val="24"/>
          <w:szCs w:val="24"/>
        </w:rPr>
        <w:t xml:space="preserve"> </w:t>
      </w:r>
    </w:p>
    <w:p w14:paraId="42F671CC" w14:textId="77777777" w:rsidR="0007077C" w:rsidRDefault="0007077C" w:rsidP="00454ED2">
      <w:pPr>
        <w:spacing w:after="0" w:line="360" w:lineRule="auto"/>
        <w:rPr>
          <w:rFonts w:ascii="Times New Roman" w:hAnsi="Times New Roman" w:cs="Times New Roman"/>
          <w:sz w:val="24"/>
          <w:szCs w:val="24"/>
        </w:rPr>
      </w:pPr>
      <w:r w:rsidRPr="00B51344">
        <w:rPr>
          <w:rFonts w:ascii="Times New Roman" w:hAnsi="Times New Roman" w:cs="Times New Roman"/>
          <w:sz w:val="24"/>
          <w:szCs w:val="24"/>
        </w:rPr>
        <w:t>Yet high-tech bells and whistles mean little without a worthy</w:t>
      </w:r>
      <w:r w:rsidR="00D20FCC">
        <w:rPr>
          <w:rFonts w:ascii="Times New Roman" w:hAnsi="Times New Roman" w:cs="Times New Roman"/>
          <w:sz w:val="24"/>
          <w:szCs w:val="24"/>
        </w:rPr>
        <w:t xml:space="preserve"> and engaging</w:t>
      </w:r>
      <w:r w:rsidRPr="00B51344">
        <w:rPr>
          <w:rFonts w:ascii="Times New Roman" w:hAnsi="Times New Roman" w:cs="Times New Roman"/>
          <w:sz w:val="24"/>
          <w:szCs w:val="24"/>
        </w:rPr>
        <w:t xml:space="preserve"> story to tell. </w:t>
      </w:r>
      <w:r w:rsidRPr="00B51344">
        <w:rPr>
          <w:rFonts w:ascii="Times New Roman" w:hAnsi="Times New Roman" w:cs="Times New Roman"/>
          <w:b/>
          <w:sz w:val="24"/>
          <w:szCs w:val="24"/>
        </w:rPr>
        <w:t>ANOMALY: The Rubicon</w:t>
      </w:r>
      <w:r w:rsidRPr="00B51344">
        <w:rPr>
          <w:rFonts w:ascii="Times New Roman" w:hAnsi="Times New Roman" w:cs="Times New Roman"/>
          <w:sz w:val="24"/>
          <w:szCs w:val="24"/>
        </w:rPr>
        <w:t xml:space="preserve"> is a futuristic epic of adventure, discovery and what it means to be human in a world dominated by technology and bureaucracy. In the original installment, a diverse group of explorers journeyed to a remote planet known as Anomaly, a bizarre world that seemed to defy all expectations of planetary development and evolution. But it was a voyage from which they were never meant to return. </w:t>
      </w:r>
      <w:r w:rsidR="00C475AE">
        <w:rPr>
          <w:rFonts w:ascii="Times New Roman" w:hAnsi="Times New Roman" w:cs="Times New Roman"/>
          <w:sz w:val="24"/>
          <w:szCs w:val="24"/>
        </w:rPr>
        <w:t>T</w:t>
      </w:r>
      <w:r w:rsidRPr="00B51344">
        <w:rPr>
          <w:rFonts w:ascii="Times New Roman" w:hAnsi="Times New Roman" w:cs="Times New Roman"/>
          <w:sz w:val="24"/>
          <w:szCs w:val="24"/>
        </w:rPr>
        <w:t>he mission survivors discover</w:t>
      </w:r>
      <w:r w:rsidR="002A06AD">
        <w:rPr>
          <w:rFonts w:ascii="Times New Roman" w:hAnsi="Times New Roman" w:cs="Times New Roman"/>
          <w:sz w:val="24"/>
          <w:szCs w:val="24"/>
        </w:rPr>
        <w:t>ed</w:t>
      </w:r>
      <w:r w:rsidRPr="00B51344">
        <w:rPr>
          <w:rFonts w:ascii="Times New Roman" w:hAnsi="Times New Roman" w:cs="Times New Roman"/>
          <w:sz w:val="24"/>
          <w:szCs w:val="24"/>
        </w:rPr>
        <w:t xml:space="preserve"> shocking secrets behind the planet’s origins, and why the Conglomerate</w:t>
      </w:r>
      <w:r w:rsidR="00C475AE">
        <w:rPr>
          <w:rFonts w:ascii="Times New Roman" w:hAnsi="Times New Roman" w:cs="Times New Roman"/>
          <w:sz w:val="24"/>
          <w:szCs w:val="24"/>
        </w:rPr>
        <w:t>—</w:t>
      </w:r>
      <w:r w:rsidRPr="00B51344">
        <w:rPr>
          <w:rFonts w:ascii="Times New Roman" w:hAnsi="Times New Roman" w:cs="Times New Roman"/>
          <w:sz w:val="24"/>
          <w:szCs w:val="24"/>
        </w:rPr>
        <w:t>the all-powerful hegemony that rules human-controlled space</w:t>
      </w:r>
      <w:r w:rsidR="00C475AE">
        <w:rPr>
          <w:rFonts w:ascii="Times New Roman" w:hAnsi="Times New Roman" w:cs="Times New Roman"/>
          <w:sz w:val="24"/>
          <w:szCs w:val="24"/>
        </w:rPr>
        <w:t>—</w:t>
      </w:r>
      <w:r w:rsidRPr="00B51344">
        <w:rPr>
          <w:rFonts w:ascii="Times New Roman" w:hAnsi="Times New Roman" w:cs="Times New Roman"/>
          <w:sz w:val="24"/>
          <w:szCs w:val="24"/>
        </w:rPr>
        <w:t>want</w:t>
      </w:r>
      <w:r w:rsidR="002A06AD">
        <w:rPr>
          <w:rFonts w:ascii="Times New Roman" w:hAnsi="Times New Roman" w:cs="Times New Roman"/>
          <w:sz w:val="24"/>
          <w:szCs w:val="24"/>
        </w:rPr>
        <w:t>ed</w:t>
      </w:r>
      <w:r w:rsidRPr="00B51344">
        <w:rPr>
          <w:rFonts w:ascii="Times New Roman" w:hAnsi="Times New Roman" w:cs="Times New Roman"/>
          <w:sz w:val="24"/>
          <w:szCs w:val="24"/>
        </w:rPr>
        <w:t xml:space="preserve"> those secrets to remain hidden.</w:t>
      </w:r>
    </w:p>
    <w:p w14:paraId="03788577" w14:textId="77777777" w:rsidR="00454ED2" w:rsidRPr="00B51344" w:rsidRDefault="00454ED2" w:rsidP="00454ED2">
      <w:pPr>
        <w:spacing w:after="0" w:line="360" w:lineRule="auto"/>
        <w:rPr>
          <w:rFonts w:ascii="Times New Roman" w:hAnsi="Times New Roman" w:cs="Times New Roman"/>
          <w:sz w:val="24"/>
          <w:szCs w:val="24"/>
        </w:rPr>
      </w:pPr>
    </w:p>
    <w:p w14:paraId="41A4DE5A" w14:textId="6B8D7D04" w:rsidR="0007077C" w:rsidRPr="00B51344" w:rsidRDefault="0007077C" w:rsidP="00454ED2">
      <w:pPr>
        <w:spacing w:after="0" w:line="360" w:lineRule="auto"/>
        <w:rPr>
          <w:rFonts w:ascii="Times New Roman" w:hAnsi="Times New Roman" w:cs="Times New Roman"/>
          <w:sz w:val="24"/>
          <w:szCs w:val="24"/>
        </w:rPr>
      </w:pPr>
      <w:r w:rsidRPr="00B51344">
        <w:rPr>
          <w:rFonts w:ascii="Times New Roman" w:hAnsi="Times New Roman" w:cs="Times New Roman"/>
          <w:sz w:val="24"/>
          <w:szCs w:val="24"/>
        </w:rPr>
        <w:t>Half the galaxy away and presumed dead, the survivors will now bring the fight to those who sent them off to perish. Captained by Jon, a veteran soldier seeking redemption for his past, and inspired by Samantha, a wealthy elite citizen who dreams of a more just society, they are determined to expose the dark secrets that keep the Conglomerate in power. They will take their stand at a place called the Rubicon: a planet-wide display of pow</w:t>
      </w:r>
      <w:r w:rsidR="001D1BB8">
        <w:rPr>
          <w:rFonts w:ascii="Times New Roman" w:hAnsi="Times New Roman" w:cs="Times New Roman"/>
          <w:sz w:val="24"/>
          <w:szCs w:val="24"/>
        </w:rPr>
        <w:t xml:space="preserve">er, wealth and military might. </w:t>
      </w:r>
      <w:r w:rsidR="001D1BB8">
        <w:rPr>
          <w:rFonts w:ascii="Times New Roman" w:hAnsi="Times New Roman" w:cs="Times New Roman"/>
          <w:sz w:val="24"/>
          <w:szCs w:val="24"/>
        </w:rPr>
        <w:lastRenderedPageBreak/>
        <w:t>It’s a</w:t>
      </w:r>
      <w:r w:rsidRPr="00B51344">
        <w:rPr>
          <w:rFonts w:ascii="Times New Roman" w:hAnsi="Times New Roman" w:cs="Times New Roman"/>
          <w:sz w:val="24"/>
          <w:szCs w:val="24"/>
        </w:rPr>
        <w:t xml:space="preserve"> showy and decadent high-tech carnival where the latest killing machines are paraded before the public and where citizens are entertained by gruesome blood sports. Here, they will have one chance to make a push against a system that is ruthless about pushing back. </w:t>
      </w:r>
    </w:p>
    <w:p w14:paraId="6CF2FE68" w14:textId="77777777" w:rsidR="001729D9" w:rsidRDefault="0007077C" w:rsidP="001729D9">
      <w:pPr>
        <w:spacing w:after="0" w:line="360" w:lineRule="auto"/>
        <w:rPr>
          <w:rFonts w:ascii="Times New Roman" w:hAnsi="Times New Roman" w:cs="Times New Roman"/>
          <w:sz w:val="24"/>
          <w:szCs w:val="24"/>
        </w:rPr>
      </w:pPr>
      <w:r w:rsidRPr="00B51344">
        <w:rPr>
          <w:rFonts w:ascii="Times New Roman" w:hAnsi="Times New Roman" w:cs="Times New Roman"/>
          <w:sz w:val="24"/>
          <w:szCs w:val="24"/>
        </w:rPr>
        <w:tab/>
      </w:r>
    </w:p>
    <w:p w14:paraId="4116C235" w14:textId="77777777" w:rsidR="00C475AE" w:rsidRPr="001729D9" w:rsidRDefault="00C475AE" w:rsidP="001729D9">
      <w:pPr>
        <w:spacing w:after="0" w:line="360" w:lineRule="auto"/>
        <w:rPr>
          <w:rFonts w:ascii="Times New Roman" w:hAnsi="Times New Roman" w:cs="Times New Roman"/>
          <w:sz w:val="24"/>
          <w:szCs w:val="24"/>
        </w:rPr>
      </w:pPr>
      <w:r w:rsidRPr="00FE11DC">
        <w:rPr>
          <w:rFonts w:ascii="Times New Roman" w:hAnsi="Times New Roman" w:cs="Times New Roman"/>
          <w:sz w:val="28"/>
          <w:szCs w:val="28"/>
        </w:rPr>
        <w:t xml:space="preserve">For more information, including downloadable art, video and other media, go to </w:t>
      </w:r>
      <w:hyperlink r:id="rId11" w:tgtFrame="_blank" w:history="1">
        <w:r w:rsidRPr="00FE11DC">
          <w:rPr>
            <w:rStyle w:val="Hyperlink"/>
            <w:rFonts w:ascii="Times New Roman" w:hAnsi="Times New Roman" w:cs="Times New Roman"/>
            <w:b/>
            <w:bCs/>
            <w:sz w:val="28"/>
            <w:szCs w:val="28"/>
          </w:rPr>
          <w:t>ExperienceAnomaly.com/press</w:t>
        </w:r>
      </w:hyperlink>
      <w:r w:rsidRPr="00FE11DC">
        <w:rPr>
          <w:rFonts w:ascii="Times New Roman" w:hAnsi="Times New Roman" w:cs="Times New Roman"/>
          <w:sz w:val="28"/>
          <w:szCs w:val="28"/>
        </w:rPr>
        <w:t>.</w:t>
      </w:r>
    </w:p>
    <w:p w14:paraId="212550C9" w14:textId="77777777" w:rsidR="003B0F4D" w:rsidRPr="003B0F4D" w:rsidRDefault="003B0F4D" w:rsidP="00447C6C">
      <w:pPr>
        <w:pStyle w:val="NoSpacing"/>
        <w:pBdr>
          <w:bottom w:val="thinThickThinMediumGap" w:sz="18" w:space="1" w:color="auto"/>
        </w:pBdr>
        <w:jc w:val="center"/>
        <w:rPr>
          <w:rFonts w:ascii="Times New Roman" w:hAnsi="Times New Roman" w:cs="Times New Roman"/>
          <w:sz w:val="24"/>
          <w:szCs w:val="24"/>
        </w:rPr>
      </w:pPr>
    </w:p>
    <w:p w14:paraId="2F98E738" w14:textId="77777777" w:rsidR="004747F4" w:rsidRPr="004747F4" w:rsidRDefault="004747F4" w:rsidP="004747F4">
      <w:pPr>
        <w:pStyle w:val="NoSpacing"/>
        <w:tabs>
          <w:tab w:val="left" w:pos="4220"/>
        </w:tabs>
        <w:rPr>
          <w:rFonts w:ascii="Times New Roman" w:hAnsi="Times New Roman" w:cs="Times New Roman"/>
          <w:b/>
          <w:sz w:val="24"/>
          <w:szCs w:val="24"/>
        </w:rPr>
      </w:pPr>
      <w:r w:rsidRPr="004747F4">
        <w:rPr>
          <w:rFonts w:ascii="Times New Roman" w:hAnsi="Times New Roman" w:cs="Times New Roman"/>
          <w:b/>
          <w:sz w:val="24"/>
          <w:szCs w:val="24"/>
        </w:rPr>
        <w:tab/>
      </w:r>
    </w:p>
    <w:p w14:paraId="17EB0BAA" w14:textId="2E01E9B5" w:rsidR="005E654F" w:rsidRDefault="00EE4A5C" w:rsidP="003B0F4D">
      <w:pPr>
        <w:pStyle w:val="NoSpacing"/>
        <w:jc w:val="center"/>
        <w:rPr>
          <w:rFonts w:ascii="Times New Roman" w:hAnsi="Times New Roman" w:cs="Times New Roman"/>
          <w:color w:val="000000"/>
          <w:sz w:val="24"/>
          <w:szCs w:val="24"/>
        </w:rPr>
      </w:pPr>
      <w:r w:rsidRPr="007A6836">
        <w:rPr>
          <w:rFonts w:ascii="Times New Roman" w:hAnsi="Times New Roman" w:cs="Times New Roman"/>
          <w:b/>
          <w:color w:val="000000"/>
          <w:sz w:val="24"/>
          <w:szCs w:val="24"/>
        </w:rPr>
        <w:t>ANOMALY</w:t>
      </w:r>
      <w:r w:rsidR="007A6836">
        <w:rPr>
          <w:rFonts w:ascii="Times New Roman" w:hAnsi="Times New Roman" w:cs="Times New Roman"/>
          <w:b/>
          <w:color w:val="000000"/>
          <w:sz w:val="24"/>
          <w:szCs w:val="24"/>
        </w:rPr>
        <w:t>: The Rubicon</w:t>
      </w:r>
      <w:r w:rsidR="004747F4" w:rsidRPr="007A6836">
        <w:rPr>
          <w:rFonts w:ascii="Times New Roman" w:hAnsi="Times New Roman" w:cs="Times New Roman"/>
          <w:color w:val="000000"/>
          <w:sz w:val="24"/>
          <w:szCs w:val="24"/>
        </w:rPr>
        <w:br/>
        <w:t>b</w:t>
      </w:r>
      <w:r w:rsidRPr="007A6836">
        <w:rPr>
          <w:rFonts w:ascii="Times New Roman" w:hAnsi="Times New Roman" w:cs="Times New Roman"/>
          <w:color w:val="000000"/>
          <w:sz w:val="24"/>
          <w:szCs w:val="24"/>
        </w:rPr>
        <w:t>y Skip Brittenham &amp; Br</w:t>
      </w:r>
      <w:r w:rsidR="005E654F">
        <w:rPr>
          <w:rFonts w:ascii="Times New Roman" w:hAnsi="Times New Roman" w:cs="Times New Roman"/>
          <w:color w:val="000000"/>
          <w:sz w:val="24"/>
          <w:szCs w:val="24"/>
        </w:rPr>
        <w:t>ian Haberlin</w:t>
      </w:r>
      <w:r w:rsidR="005E654F">
        <w:rPr>
          <w:rFonts w:ascii="Times New Roman" w:hAnsi="Times New Roman" w:cs="Times New Roman"/>
          <w:color w:val="000000"/>
          <w:sz w:val="24"/>
          <w:szCs w:val="24"/>
        </w:rPr>
        <w:br/>
        <w:t>Anomaly Production</w:t>
      </w:r>
      <w:r w:rsidR="001D1BB8">
        <w:rPr>
          <w:rFonts w:ascii="Times New Roman" w:hAnsi="Times New Roman" w:cs="Times New Roman"/>
          <w:color w:val="000000"/>
          <w:sz w:val="24"/>
          <w:szCs w:val="24"/>
        </w:rPr>
        <w:t>s</w:t>
      </w:r>
      <w:r w:rsidRPr="007A6836">
        <w:rPr>
          <w:rFonts w:ascii="Times New Roman" w:hAnsi="Times New Roman" w:cs="Times New Roman"/>
          <w:color w:val="000000"/>
          <w:sz w:val="24"/>
          <w:szCs w:val="24"/>
        </w:rPr>
        <w:br/>
        <w:t xml:space="preserve">ISBN: </w:t>
      </w:r>
      <w:r w:rsidR="00454ED2" w:rsidRPr="007A6836">
        <w:rPr>
          <w:rFonts w:ascii="Times New Roman" w:hAnsi="Times New Roman" w:cs="Times New Roman"/>
          <w:color w:val="000000"/>
          <w:sz w:val="24"/>
          <w:szCs w:val="24"/>
        </w:rPr>
        <w:t>978-1936644148</w:t>
      </w:r>
      <w:r w:rsidRPr="007A6836">
        <w:rPr>
          <w:rFonts w:ascii="Times New Roman" w:hAnsi="Times New Roman" w:cs="Times New Roman"/>
          <w:color w:val="000000"/>
          <w:sz w:val="24"/>
          <w:szCs w:val="24"/>
        </w:rPr>
        <w:t xml:space="preserve">; Pages: </w:t>
      </w:r>
      <w:r w:rsidR="00454ED2" w:rsidRPr="007A6836">
        <w:rPr>
          <w:rFonts w:ascii="Times New Roman" w:hAnsi="Times New Roman" w:cs="Times New Roman"/>
          <w:color w:val="000000"/>
          <w:sz w:val="24"/>
          <w:szCs w:val="24"/>
        </w:rPr>
        <w:t>264</w:t>
      </w:r>
      <w:r w:rsidR="005E654F">
        <w:rPr>
          <w:rFonts w:ascii="Times New Roman" w:hAnsi="Times New Roman" w:cs="Times New Roman"/>
          <w:color w:val="000000"/>
          <w:sz w:val="24"/>
          <w:szCs w:val="24"/>
        </w:rPr>
        <w:t>; Retail p</w:t>
      </w:r>
      <w:r w:rsidRPr="007A6836">
        <w:rPr>
          <w:rFonts w:ascii="Times New Roman" w:hAnsi="Times New Roman" w:cs="Times New Roman"/>
          <w:color w:val="000000"/>
          <w:sz w:val="24"/>
          <w:szCs w:val="24"/>
        </w:rPr>
        <w:t>rice: $</w:t>
      </w:r>
      <w:r w:rsidR="00454ED2" w:rsidRPr="007A6836">
        <w:rPr>
          <w:rFonts w:ascii="Times New Roman" w:hAnsi="Times New Roman" w:cs="Times New Roman"/>
          <w:color w:val="000000"/>
          <w:sz w:val="24"/>
          <w:szCs w:val="24"/>
        </w:rPr>
        <w:t>49</w:t>
      </w:r>
      <w:r w:rsidR="005E654F">
        <w:rPr>
          <w:rFonts w:ascii="Times New Roman" w:hAnsi="Times New Roman" w:cs="Times New Roman"/>
          <w:color w:val="000000"/>
          <w:sz w:val="24"/>
          <w:szCs w:val="24"/>
        </w:rPr>
        <w:t>.00</w:t>
      </w:r>
    </w:p>
    <w:p w14:paraId="2F2B34B4" w14:textId="188DA46D" w:rsidR="005E654F" w:rsidRDefault="005E654F" w:rsidP="003B0F4D">
      <w:pPr>
        <w:pStyle w:val="NoSpacing"/>
        <w:jc w:val="center"/>
        <w:rPr>
          <w:rFonts w:ascii="Times New Roman" w:hAnsi="Times New Roman" w:cs="Times New Roman"/>
          <w:color w:val="000000"/>
          <w:sz w:val="24"/>
          <w:szCs w:val="24"/>
        </w:rPr>
      </w:pPr>
      <w:r>
        <w:rPr>
          <w:rFonts w:ascii="Times New Roman" w:hAnsi="Times New Roman" w:cs="Times New Roman"/>
          <w:color w:val="000000"/>
          <w:sz w:val="24"/>
          <w:szCs w:val="24"/>
        </w:rPr>
        <w:t>Exclusive comic book store release: September 2</w:t>
      </w:r>
      <w:r w:rsidR="00427F42">
        <w:rPr>
          <w:rFonts w:ascii="Times New Roman" w:hAnsi="Times New Roman" w:cs="Times New Roman"/>
          <w:color w:val="000000"/>
          <w:sz w:val="24"/>
          <w:szCs w:val="24"/>
        </w:rPr>
        <w:t>7</w:t>
      </w:r>
      <w:r>
        <w:rPr>
          <w:rFonts w:ascii="Times New Roman" w:hAnsi="Times New Roman" w:cs="Times New Roman"/>
          <w:color w:val="000000"/>
          <w:sz w:val="24"/>
          <w:szCs w:val="24"/>
        </w:rPr>
        <w:t>, 2017</w:t>
      </w:r>
    </w:p>
    <w:p w14:paraId="27919CDB" w14:textId="77777777" w:rsidR="007A6836" w:rsidRDefault="005E654F" w:rsidP="003B0F4D">
      <w:pPr>
        <w:pStyle w:val="NoSpacing"/>
        <w:jc w:val="center"/>
        <w:rPr>
          <w:rFonts w:ascii="Times New Roman" w:hAnsi="Times New Roman" w:cs="Times New Roman"/>
          <w:b/>
          <w:color w:val="000000"/>
          <w:sz w:val="24"/>
          <w:szCs w:val="24"/>
        </w:rPr>
      </w:pPr>
      <w:r>
        <w:rPr>
          <w:rFonts w:ascii="Times New Roman" w:hAnsi="Times New Roman" w:cs="Times New Roman"/>
          <w:color w:val="000000"/>
          <w:sz w:val="24"/>
          <w:szCs w:val="24"/>
        </w:rPr>
        <w:t>General publication d</w:t>
      </w:r>
      <w:r w:rsidR="00EE4A5C" w:rsidRPr="007A6836">
        <w:rPr>
          <w:rFonts w:ascii="Times New Roman" w:hAnsi="Times New Roman" w:cs="Times New Roman"/>
          <w:color w:val="000000"/>
          <w:sz w:val="24"/>
          <w:szCs w:val="24"/>
        </w:rPr>
        <w:t>ate: November 15, 201</w:t>
      </w:r>
      <w:r w:rsidR="00454ED2" w:rsidRPr="007A6836">
        <w:rPr>
          <w:rFonts w:ascii="Times New Roman" w:hAnsi="Times New Roman" w:cs="Times New Roman"/>
          <w:color w:val="000000"/>
          <w:sz w:val="24"/>
          <w:szCs w:val="24"/>
        </w:rPr>
        <w:t>7</w:t>
      </w:r>
      <w:bookmarkStart w:id="0" w:name="_GoBack"/>
      <w:bookmarkEnd w:id="0"/>
      <w:r w:rsidR="00EE4A5C" w:rsidRPr="007A6836">
        <w:rPr>
          <w:rFonts w:ascii="Times New Roman" w:hAnsi="Times New Roman" w:cs="Times New Roman"/>
          <w:color w:val="000000"/>
          <w:sz w:val="24"/>
          <w:szCs w:val="24"/>
        </w:rPr>
        <w:br/>
      </w:r>
    </w:p>
    <w:p w14:paraId="183B51A2" w14:textId="77777777" w:rsidR="00454ED2" w:rsidRPr="007A6836" w:rsidRDefault="00EE4A5C" w:rsidP="003B0F4D">
      <w:pPr>
        <w:pStyle w:val="NoSpacing"/>
        <w:jc w:val="center"/>
        <w:rPr>
          <w:rFonts w:ascii="Times New Roman" w:hAnsi="Times New Roman" w:cs="Times New Roman"/>
          <w:color w:val="000000"/>
          <w:sz w:val="24"/>
          <w:szCs w:val="24"/>
        </w:rPr>
      </w:pPr>
      <w:r w:rsidRPr="007A6836">
        <w:rPr>
          <w:rFonts w:ascii="Times New Roman" w:hAnsi="Times New Roman" w:cs="Times New Roman"/>
          <w:b/>
          <w:color w:val="000000"/>
          <w:sz w:val="24"/>
          <w:szCs w:val="24"/>
        </w:rPr>
        <w:t>ANOMALY</w:t>
      </w:r>
      <w:r w:rsidR="00454ED2" w:rsidRPr="007A6836">
        <w:rPr>
          <w:rFonts w:ascii="Times New Roman" w:hAnsi="Times New Roman" w:cs="Times New Roman"/>
          <w:b/>
          <w:color w:val="000000"/>
          <w:sz w:val="24"/>
          <w:szCs w:val="24"/>
        </w:rPr>
        <w:t>: The Rubicon</w:t>
      </w:r>
      <w:r w:rsidRPr="007A6836">
        <w:rPr>
          <w:rFonts w:ascii="Times New Roman" w:hAnsi="Times New Roman" w:cs="Times New Roman"/>
          <w:b/>
          <w:color w:val="000000"/>
          <w:sz w:val="24"/>
          <w:szCs w:val="24"/>
        </w:rPr>
        <w:t xml:space="preserve"> </w:t>
      </w:r>
      <w:r w:rsidR="00454ED2" w:rsidRPr="007A6836">
        <w:rPr>
          <w:rFonts w:ascii="Times New Roman" w:hAnsi="Times New Roman" w:cs="Times New Roman"/>
          <w:b/>
          <w:color w:val="000000"/>
          <w:sz w:val="24"/>
          <w:szCs w:val="24"/>
        </w:rPr>
        <w:t xml:space="preserve">SPECIAL </w:t>
      </w:r>
      <w:r w:rsidRPr="007A6836">
        <w:rPr>
          <w:rFonts w:ascii="Times New Roman" w:hAnsi="Times New Roman" w:cs="Times New Roman"/>
          <w:b/>
          <w:color w:val="000000"/>
          <w:sz w:val="24"/>
          <w:szCs w:val="24"/>
        </w:rPr>
        <w:t>COLLECTOR'S EDITION</w:t>
      </w:r>
      <w:r w:rsidRPr="007A6836">
        <w:rPr>
          <w:rFonts w:ascii="Times New Roman" w:hAnsi="Times New Roman" w:cs="Times New Roman"/>
          <w:color w:val="000000"/>
          <w:sz w:val="24"/>
          <w:szCs w:val="24"/>
        </w:rPr>
        <w:t xml:space="preserve"> </w:t>
      </w:r>
    </w:p>
    <w:p w14:paraId="36B75FAF" w14:textId="77777777" w:rsidR="004747F4" w:rsidRPr="007A6836" w:rsidRDefault="007A6836" w:rsidP="003B0F4D">
      <w:pPr>
        <w:pStyle w:val="NoSpacing"/>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ISBN: </w:t>
      </w:r>
      <w:r w:rsidR="00454ED2" w:rsidRPr="007A6836">
        <w:rPr>
          <w:rFonts w:ascii="Times New Roman" w:hAnsi="Times New Roman" w:cs="Times New Roman"/>
          <w:color w:val="000000"/>
          <w:sz w:val="24"/>
          <w:szCs w:val="24"/>
        </w:rPr>
        <w:t>978-1936644193</w:t>
      </w:r>
      <w:r w:rsidR="00EE4A5C" w:rsidRPr="007A6836">
        <w:rPr>
          <w:rFonts w:ascii="Times New Roman" w:hAnsi="Times New Roman" w:cs="Times New Roman"/>
          <w:color w:val="000000"/>
          <w:sz w:val="24"/>
          <w:szCs w:val="24"/>
        </w:rPr>
        <w:t>, Price: $</w:t>
      </w:r>
      <w:r w:rsidR="00454ED2" w:rsidRPr="007A6836">
        <w:rPr>
          <w:rFonts w:ascii="Times New Roman" w:hAnsi="Times New Roman" w:cs="Times New Roman"/>
          <w:color w:val="000000"/>
          <w:sz w:val="24"/>
          <w:szCs w:val="24"/>
        </w:rPr>
        <w:t>99.99</w:t>
      </w:r>
      <w:r>
        <w:rPr>
          <w:rFonts w:ascii="Times New Roman" w:hAnsi="Times New Roman" w:cs="Times New Roman"/>
          <w:color w:val="000000"/>
          <w:sz w:val="24"/>
          <w:szCs w:val="24"/>
        </w:rPr>
        <w:t xml:space="preserve">; </w:t>
      </w:r>
      <w:r w:rsidRPr="007A6836">
        <w:rPr>
          <w:rFonts w:ascii="Times New Roman" w:hAnsi="Times New Roman" w:cs="Times New Roman"/>
          <w:color w:val="000000"/>
          <w:sz w:val="24"/>
          <w:szCs w:val="24"/>
        </w:rPr>
        <w:t>Pub Date: November 15, 2017</w:t>
      </w:r>
    </w:p>
    <w:p w14:paraId="33DEA061" w14:textId="77777777" w:rsidR="004747F4" w:rsidRPr="00B4452C" w:rsidRDefault="007A6836" w:rsidP="00B4452C">
      <w:pPr>
        <w:shd w:val="clear" w:color="auto" w:fill="FFFFFF"/>
        <w:jc w:val="center"/>
        <w:rPr>
          <w:rFonts w:ascii="Times New Roman" w:eastAsia="Times New Roman" w:hAnsi="Times New Roman" w:cs="Times New Roman"/>
          <w:i/>
          <w:sz w:val="24"/>
          <w:szCs w:val="24"/>
        </w:rPr>
      </w:pPr>
      <w:r w:rsidRPr="007A6836">
        <w:rPr>
          <w:rFonts w:ascii="Times New Roman" w:eastAsia="Times New Roman" w:hAnsi="Times New Roman" w:cs="Times New Roman"/>
          <w:i/>
          <w:sz w:val="24"/>
          <w:szCs w:val="24"/>
        </w:rPr>
        <w:t>The Special Collector's Edition is packaged in a gift box with an alternate book jacket, and comes with exclusive prints (which will be AR-enabled), and is a limited edition of 500 units.</w:t>
      </w:r>
    </w:p>
    <w:p w14:paraId="7EBB80FA" w14:textId="77777777" w:rsidR="003B0F4D" w:rsidRPr="00C4385A" w:rsidRDefault="003B0F4D" w:rsidP="003B0F4D">
      <w:pPr>
        <w:pStyle w:val="NoSpacing"/>
        <w:jc w:val="center"/>
        <w:rPr>
          <w:rFonts w:ascii="Times New Roman" w:eastAsia="Arial" w:hAnsi="Times New Roman" w:cs="Times New Roman"/>
          <w:b/>
          <w:sz w:val="24"/>
          <w:szCs w:val="24"/>
          <w:u w:val="single"/>
        </w:rPr>
      </w:pPr>
      <w:r w:rsidRPr="00C4385A">
        <w:rPr>
          <w:rFonts w:ascii="Times New Roman" w:eastAsia="Arial" w:hAnsi="Times New Roman" w:cs="Times New Roman"/>
          <w:b/>
          <w:sz w:val="24"/>
          <w:szCs w:val="24"/>
          <w:u w:val="single"/>
        </w:rPr>
        <w:t>Praise for ANOMALY</w:t>
      </w:r>
    </w:p>
    <w:p w14:paraId="7A4FEB8E" w14:textId="77777777" w:rsidR="003B0F4D" w:rsidRDefault="003B0F4D" w:rsidP="00447C6C">
      <w:pPr>
        <w:pStyle w:val="NoSpacing"/>
        <w:rPr>
          <w:rFonts w:ascii="Times New Roman" w:eastAsia="Arial" w:hAnsi="Times New Roman" w:cs="Times New Roman"/>
          <w:sz w:val="24"/>
          <w:szCs w:val="24"/>
        </w:rPr>
      </w:pPr>
    </w:p>
    <w:p w14:paraId="670CA6C9" w14:textId="70C4622F" w:rsidR="00FE11DC" w:rsidRPr="00D92863" w:rsidRDefault="00FE11DC" w:rsidP="00FE11DC">
      <w:pPr>
        <w:pStyle w:val="NoSpacing"/>
        <w:rPr>
          <w:rFonts w:ascii="Times New Roman" w:hAnsi="Times New Roman" w:cs="Times New Roman"/>
          <w:i/>
          <w:sz w:val="24"/>
          <w:szCs w:val="24"/>
        </w:rPr>
      </w:pPr>
      <w:r>
        <w:rPr>
          <w:rFonts w:ascii="Times New Roman" w:hAnsi="Times New Roman" w:cs="Times New Roman"/>
          <w:sz w:val="24"/>
          <w:szCs w:val="24"/>
        </w:rPr>
        <w:t>“</w:t>
      </w:r>
      <w:r w:rsidRPr="00D92863">
        <w:rPr>
          <w:rFonts w:ascii="Times New Roman" w:hAnsi="Times New Roman" w:cs="Times New Roman"/>
          <w:sz w:val="24"/>
          <w:szCs w:val="24"/>
        </w:rPr>
        <w:t>The kind of book you’d want on a desert island</w:t>
      </w:r>
      <w:r w:rsidR="00BD129E">
        <w:rPr>
          <w:rFonts w:ascii="Times New Roman" w:hAnsi="Times New Roman" w:cs="Times New Roman"/>
          <w:sz w:val="24"/>
          <w:szCs w:val="24"/>
        </w:rPr>
        <w:t xml:space="preserve"> </w:t>
      </w:r>
      <w:r w:rsidRPr="00D92863">
        <w:rPr>
          <w:rFonts w:ascii="Times New Roman" w:hAnsi="Times New Roman" w:cs="Times New Roman"/>
          <w:sz w:val="24"/>
          <w:szCs w:val="24"/>
        </w:rPr>
        <w:t xml:space="preserve">… 356 cinematic, widescreen pages of a sci-fi universe akin to something out of the Star Wars or Mass Effect franchises.” </w:t>
      </w:r>
      <w:r w:rsidRPr="00D92863">
        <w:rPr>
          <w:rFonts w:ascii="Times New Roman" w:hAnsi="Times New Roman" w:cs="Times New Roman"/>
          <w:b/>
          <w:sz w:val="24"/>
          <w:szCs w:val="24"/>
        </w:rPr>
        <w:t xml:space="preserve">– </w:t>
      </w:r>
      <w:r w:rsidRPr="00D92863">
        <w:rPr>
          <w:rFonts w:ascii="Times New Roman" w:hAnsi="Times New Roman" w:cs="Times New Roman"/>
          <w:b/>
          <w:i/>
          <w:sz w:val="24"/>
          <w:szCs w:val="24"/>
        </w:rPr>
        <w:t>USA Today</w:t>
      </w:r>
    </w:p>
    <w:p w14:paraId="6B676521" w14:textId="77777777" w:rsidR="00FE11DC" w:rsidRPr="00D92863" w:rsidRDefault="00FE11DC" w:rsidP="00FE11DC">
      <w:pPr>
        <w:pStyle w:val="NoSpacing"/>
        <w:rPr>
          <w:rFonts w:ascii="Times New Roman" w:hAnsi="Times New Roman" w:cs="Times New Roman"/>
          <w:i/>
          <w:sz w:val="24"/>
          <w:szCs w:val="24"/>
        </w:rPr>
      </w:pPr>
    </w:p>
    <w:p w14:paraId="789F8358" w14:textId="77777777" w:rsidR="00FE11DC" w:rsidRPr="00D92863" w:rsidRDefault="00FE11DC" w:rsidP="00FE11DC">
      <w:pPr>
        <w:pStyle w:val="NoSpacing"/>
        <w:rPr>
          <w:rFonts w:ascii="Times New Roman" w:hAnsi="Times New Roman" w:cs="Times New Roman"/>
          <w:sz w:val="24"/>
          <w:szCs w:val="24"/>
        </w:rPr>
      </w:pPr>
      <w:r>
        <w:rPr>
          <w:rFonts w:ascii="Times New Roman" w:hAnsi="Times New Roman" w:cs="Times New Roman"/>
          <w:sz w:val="24"/>
          <w:szCs w:val="24"/>
        </w:rPr>
        <w:t>“</w:t>
      </w:r>
      <w:r w:rsidRPr="00D92863">
        <w:rPr>
          <w:rFonts w:ascii="Times New Roman" w:hAnsi="Times New Roman" w:cs="Times New Roman"/>
          <w:sz w:val="24"/>
          <w:szCs w:val="24"/>
        </w:rPr>
        <w:t xml:space="preserve">You’d be hard-pressed to find artwork in any graphic novel that stacks up next to </w:t>
      </w:r>
      <w:r>
        <w:rPr>
          <w:rFonts w:ascii="Times New Roman" w:hAnsi="Times New Roman" w:cs="Times New Roman"/>
          <w:i/>
          <w:sz w:val="24"/>
          <w:szCs w:val="24"/>
        </w:rPr>
        <w:t xml:space="preserve">Anomaly </w:t>
      </w:r>
      <w:r w:rsidRPr="00D92863">
        <w:rPr>
          <w:rFonts w:ascii="Times New Roman" w:hAnsi="Times New Roman" w:cs="Times New Roman"/>
          <w:sz w:val="24"/>
          <w:szCs w:val="24"/>
        </w:rPr>
        <w:t xml:space="preserve">and this isn’t one of those books you hide when company comes over.” </w:t>
      </w:r>
      <w:r w:rsidRPr="00D92863">
        <w:rPr>
          <w:rFonts w:ascii="Times New Roman" w:hAnsi="Times New Roman" w:cs="Times New Roman"/>
          <w:b/>
          <w:sz w:val="24"/>
          <w:szCs w:val="24"/>
        </w:rPr>
        <w:t>– AintItCoolNews.com</w:t>
      </w:r>
    </w:p>
    <w:p w14:paraId="1A7EB797" w14:textId="77777777" w:rsidR="00FE11DC" w:rsidRPr="00D92863" w:rsidRDefault="00FE11DC" w:rsidP="00FE11DC">
      <w:pPr>
        <w:pStyle w:val="NoSpacing"/>
        <w:rPr>
          <w:rFonts w:ascii="Times New Roman" w:hAnsi="Times New Roman" w:cs="Times New Roman"/>
          <w:sz w:val="24"/>
          <w:szCs w:val="24"/>
        </w:rPr>
      </w:pPr>
    </w:p>
    <w:p w14:paraId="0A55CFA2" w14:textId="77777777" w:rsidR="00FE11DC" w:rsidRPr="00D92863" w:rsidRDefault="00FE11DC" w:rsidP="00FE11DC">
      <w:pPr>
        <w:pStyle w:val="NoSpacing"/>
        <w:rPr>
          <w:rFonts w:ascii="Times New Roman" w:hAnsi="Times New Roman" w:cs="Times New Roman"/>
          <w:b/>
          <w:sz w:val="24"/>
          <w:szCs w:val="24"/>
        </w:rPr>
      </w:pPr>
      <w:r>
        <w:rPr>
          <w:rFonts w:ascii="Times New Roman" w:hAnsi="Times New Roman" w:cs="Times New Roman"/>
          <w:sz w:val="24"/>
          <w:szCs w:val="24"/>
        </w:rPr>
        <w:t>“</w:t>
      </w:r>
      <w:r w:rsidRPr="00D92863">
        <w:rPr>
          <w:rFonts w:ascii="Times New Roman" w:hAnsi="Times New Roman" w:cs="Times New Roman"/>
          <w:sz w:val="24"/>
          <w:szCs w:val="24"/>
        </w:rPr>
        <w:t xml:space="preserve">To students of the genre, </w:t>
      </w:r>
      <w:r w:rsidRPr="00D92863">
        <w:rPr>
          <w:rFonts w:ascii="Times New Roman" w:hAnsi="Times New Roman" w:cs="Times New Roman"/>
          <w:i/>
          <w:sz w:val="24"/>
          <w:szCs w:val="24"/>
        </w:rPr>
        <w:t xml:space="preserve">Anomaly </w:t>
      </w:r>
      <w:r w:rsidRPr="00D92863">
        <w:rPr>
          <w:rFonts w:ascii="Times New Roman" w:hAnsi="Times New Roman" w:cs="Times New Roman"/>
          <w:sz w:val="24"/>
          <w:szCs w:val="24"/>
        </w:rPr>
        <w:t xml:space="preserve">will feel instantly familiar in a good way.” </w:t>
      </w:r>
      <w:r w:rsidRPr="00D92863">
        <w:rPr>
          <w:rFonts w:ascii="Times New Roman" w:hAnsi="Times New Roman" w:cs="Times New Roman"/>
          <w:b/>
          <w:sz w:val="24"/>
          <w:szCs w:val="24"/>
        </w:rPr>
        <w:t xml:space="preserve">–Nerdist.com </w:t>
      </w:r>
    </w:p>
    <w:p w14:paraId="190B4109" w14:textId="77777777" w:rsidR="00FE11DC" w:rsidRPr="00D92863" w:rsidRDefault="00FE11DC" w:rsidP="00FE11DC">
      <w:pPr>
        <w:pStyle w:val="NoSpacing"/>
        <w:rPr>
          <w:rFonts w:ascii="Times New Roman" w:hAnsi="Times New Roman" w:cs="Times New Roman"/>
          <w:i/>
          <w:sz w:val="24"/>
          <w:szCs w:val="24"/>
        </w:rPr>
      </w:pPr>
    </w:p>
    <w:p w14:paraId="5FCABF2C" w14:textId="77777777" w:rsidR="00FE11DC" w:rsidRPr="00662B99" w:rsidRDefault="00FE11DC" w:rsidP="00FE11DC">
      <w:pPr>
        <w:pStyle w:val="NoSpacing"/>
        <w:rPr>
          <w:rFonts w:ascii="Times New Roman" w:hAnsi="Times New Roman" w:cs="Times New Roman"/>
          <w:b/>
          <w:sz w:val="24"/>
          <w:szCs w:val="24"/>
        </w:rPr>
      </w:pPr>
      <w:r w:rsidRPr="00662B99">
        <w:rPr>
          <w:rFonts w:ascii="Times New Roman" w:hAnsi="Times New Roman" w:cs="Times New Roman"/>
          <w:b/>
          <w:sz w:val="24"/>
          <w:szCs w:val="24"/>
        </w:rPr>
        <w:t>“</w:t>
      </w:r>
      <w:r w:rsidRPr="00662B99">
        <w:rPr>
          <w:rFonts w:ascii="Times New Roman" w:eastAsia="Times New Roman" w:hAnsi="Times New Roman" w:cs="Times New Roman"/>
          <w:sz w:val="24"/>
          <w:szCs w:val="24"/>
        </w:rPr>
        <w:t>It’s a spectacular work whose storytelling looks and feels like a movie. Loaded with impressive painted visuals, an exciting story that fleshes out its characters and their very well-developed worlds, and a very engaging cast, this one’s a winner from start to finish</w:t>
      </w:r>
      <w:r w:rsidRPr="00662B99">
        <w:rPr>
          <w:rFonts w:ascii="Times New Roman" w:hAnsi="Times New Roman" w:cs="Times New Roman"/>
          <w:b/>
          <w:sz w:val="24"/>
          <w:szCs w:val="24"/>
        </w:rPr>
        <w:t>.”</w:t>
      </w:r>
      <w:r>
        <w:rPr>
          <w:rFonts w:ascii="Times New Roman" w:hAnsi="Times New Roman" w:cs="Times New Roman"/>
          <w:b/>
          <w:sz w:val="24"/>
          <w:szCs w:val="24"/>
        </w:rPr>
        <w:t xml:space="preserve"> —</w:t>
      </w:r>
      <w:r w:rsidRPr="00662B99">
        <w:rPr>
          <w:rFonts w:ascii="Times New Roman" w:hAnsi="Times New Roman" w:cs="Times New Roman"/>
          <w:b/>
          <w:i/>
          <w:sz w:val="24"/>
          <w:szCs w:val="24"/>
        </w:rPr>
        <w:t>Publishers Weekly</w:t>
      </w:r>
      <w:r w:rsidRPr="00662B99">
        <w:rPr>
          <w:rFonts w:ascii="Times New Roman" w:hAnsi="Times New Roman" w:cs="Times New Roman"/>
          <w:b/>
          <w:sz w:val="24"/>
          <w:szCs w:val="24"/>
        </w:rPr>
        <w:t xml:space="preserve"> (starred review)</w:t>
      </w:r>
    </w:p>
    <w:p w14:paraId="0014F113" w14:textId="77777777" w:rsidR="00FE11DC" w:rsidRPr="00D32B7B" w:rsidRDefault="00FE11DC" w:rsidP="00FE11DC">
      <w:pPr>
        <w:pStyle w:val="NoSpacing"/>
        <w:rPr>
          <w:rFonts w:ascii="Times New Roman" w:eastAsia="Arial" w:hAnsi="Times New Roman" w:cs="Times New Roman"/>
          <w:b/>
          <w:sz w:val="24"/>
          <w:szCs w:val="24"/>
        </w:rPr>
      </w:pPr>
    </w:p>
    <w:p w14:paraId="3E712392" w14:textId="77777777" w:rsidR="00FE11DC" w:rsidRDefault="00FE11DC" w:rsidP="00FE11DC">
      <w:pPr>
        <w:pStyle w:val="NoSpacing"/>
        <w:rPr>
          <w:rFonts w:ascii="Times New Roman" w:hAnsi="Times New Roman" w:cs="Times New Roman"/>
          <w:sz w:val="24"/>
          <w:szCs w:val="24"/>
          <w:lang w:val="en-GB"/>
        </w:rPr>
      </w:pPr>
      <w:r w:rsidRPr="00D32B7B">
        <w:rPr>
          <w:rFonts w:ascii="Times New Roman" w:hAnsi="Times New Roman" w:cs="Times New Roman"/>
          <w:i/>
          <w:iCs/>
          <w:sz w:val="24"/>
          <w:szCs w:val="24"/>
          <w:lang w:val="en-GB"/>
        </w:rPr>
        <w:t>“Anomaly</w:t>
      </w:r>
      <w:r w:rsidRPr="00D32B7B">
        <w:rPr>
          <w:rFonts w:ascii="Times New Roman" w:hAnsi="Times New Roman" w:cs="Times New Roman"/>
          <w:sz w:val="24"/>
          <w:szCs w:val="24"/>
          <w:lang w:val="en-GB"/>
        </w:rPr>
        <w:t xml:space="preserve"> is essentially a good, old fashioned, </w:t>
      </w:r>
      <w:r w:rsidRPr="00D32B7B">
        <w:rPr>
          <w:rFonts w:ascii="Times New Roman" w:hAnsi="Times New Roman" w:cs="Times New Roman"/>
          <w:i/>
          <w:iCs/>
          <w:sz w:val="24"/>
          <w:szCs w:val="24"/>
          <w:lang w:val="en-GB"/>
        </w:rPr>
        <w:t>Avatar</w:t>
      </w:r>
      <w:r w:rsidRPr="00D32B7B">
        <w:rPr>
          <w:rFonts w:ascii="Times New Roman" w:hAnsi="Times New Roman" w:cs="Times New Roman"/>
          <w:sz w:val="24"/>
          <w:szCs w:val="24"/>
          <w:lang w:val="en-GB"/>
        </w:rPr>
        <w:t>-meets-</w:t>
      </w:r>
      <w:r w:rsidRPr="00D32B7B">
        <w:rPr>
          <w:rFonts w:ascii="Times New Roman" w:hAnsi="Times New Roman" w:cs="Times New Roman"/>
          <w:i/>
          <w:iCs/>
          <w:sz w:val="24"/>
          <w:szCs w:val="24"/>
          <w:lang w:val="en-GB"/>
        </w:rPr>
        <w:t>John Carter</w:t>
      </w:r>
      <w:r w:rsidRPr="00D32B7B">
        <w:rPr>
          <w:rFonts w:ascii="Times New Roman" w:hAnsi="Times New Roman" w:cs="Times New Roman"/>
          <w:sz w:val="24"/>
          <w:szCs w:val="24"/>
          <w:lang w:val="en-GB"/>
        </w:rPr>
        <w:t xml:space="preserve"> sf/fantasy story, but envisioned and executed on a massive scale.”  </w:t>
      </w:r>
      <w:r>
        <w:rPr>
          <w:rFonts w:ascii="Times New Roman" w:hAnsi="Times New Roman" w:cs="Times New Roman"/>
          <w:sz w:val="24"/>
          <w:szCs w:val="24"/>
          <w:lang w:val="en-GB"/>
        </w:rPr>
        <w:t>—</w:t>
      </w:r>
      <w:r w:rsidRPr="00D32B7B">
        <w:rPr>
          <w:rFonts w:ascii="Times New Roman" w:hAnsi="Times New Roman" w:cs="Times New Roman"/>
          <w:b/>
          <w:sz w:val="24"/>
          <w:szCs w:val="24"/>
          <w:lang w:val="en-GB"/>
        </w:rPr>
        <w:t>Starburstmagazine.com</w:t>
      </w:r>
    </w:p>
    <w:p w14:paraId="156E5E53" w14:textId="77777777" w:rsidR="00FE11DC" w:rsidRPr="00D32B7B" w:rsidRDefault="00FE11DC" w:rsidP="00FE11DC">
      <w:pPr>
        <w:pStyle w:val="NoSpacing"/>
        <w:rPr>
          <w:rFonts w:ascii="Times New Roman" w:hAnsi="Times New Roman" w:cs="Times New Roman"/>
          <w:sz w:val="24"/>
          <w:szCs w:val="24"/>
          <w:lang w:val="en-GB"/>
        </w:rPr>
      </w:pPr>
    </w:p>
    <w:p w14:paraId="462565CD" w14:textId="77777777" w:rsidR="00FE11DC" w:rsidRPr="00D32B7B" w:rsidRDefault="00FE11DC" w:rsidP="00FE11DC">
      <w:pPr>
        <w:pStyle w:val="NoSpacing"/>
        <w:rPr>
          <w:rFonts w:ascii="Times New Roman" w:hAnsi="Times New Roman" w:cs="Times New Roman"/>
          <w:b/>
          <w:color w:val="333333"/>
          <w:sz w:val="24"/>
          <w:szCs w:val="24"/>
        </w:rPr>
      </w:pPr>
      <w:r w:rsidRPr="00D32B7B">
        <w:rPr>
          <w:rStyle w:val="Emphasis"/>
          <w:rFonts w:ascii="Times New Roman" w:hAnsi="Times New Roman" w:cs="Times New Roman"/>
          <w:color w:val="333333"/>
          <w:sz w:val="24"/>
          <w:szCs w:val="24"/>
        </w:rPr>
        <w:t>“Anomaly</w:t>
      </w:r>
      <w:r w:rsidRPr="00D32B7B">
        <w:rPr>
          <w:rFonts w:ascii="Times New Roman" w:hAnsi="Times New Roman" w:cs="Times New Roman"/>
          <w:color w:val="333333"/>
          <w:sz w:val="24"/>
          <w:szCs w:val="24"/>
        </w:rPr>
        <w:t xml:space="preserve">… is not just all bells and whistles (the bells and whistles are very cool, though). …it is solid and entertaining.” </w:t>
      </w:r>
      <w:r>
        <w:rPr>
          <w:rFonts w:ascii="Times New Roman" w:hAnsi="Times New Roman" w:cs="Times New Roman"/>
          <w:color w:val="333333"/>
          <w:sz w:val="24"/>
          <w:szCs w:val="24"/>
        </w:rPr>
        <w:t>—B</w:t>
      </w:r>
      <w:r w:rsidRPr="00D32B7B">
        <w:rPr>
          <w:rFonts w:ascii="Times New Roman" w:hAnsi="Times New Roman" w:cs="Times New Roman"/>
          <w:b/>
          <w:color w:val="333333"/>
          <w:sz w:val="24"/>
          <w:szCs w:val="24"/>
        </w:rPr>
        <w:t>ookReporter.com</w:t>
      </w:r>
    </w:p>
    <w:p w14:paraId="23BF4689" w14:textId="77777777" w:rsidR="00FE11DC" w:rsidRDefault="00FE11DC" w:rsidP="00FE11DC">
      <w:pPr>
        <w:pStyle w:val="NoSpacing"/>
        <w:rPr>
          <w:rFonts w:ascii="Times New Roman" w:eastAsia="Arial" w:hAnsi="Times New Roman" w:cs="Times New Roman"/>
          <w:sz w:val="24"/>
          <w:szCs w:val="24"/>
        </w:rPr>
      </w:pPr>
    </w:p>
    <w:p w14:paraId="7C01C02C" w14:textId="77777777" w:rsidR="003B0F4D" w:rsidRPr="00C475AE" w:rsidRDefault="003B0F4D" w:rsidP="003B0F4D">
      <w:pPr>
        <w:pStyle w:val="NoSpacing"/>
        <w:rPr>
          <w:rFonts w:ascii="Times New Roman" w:eastAsia="Arial" w:hAnsi="Times New Roman" w:cs="Times New Roman"/>
          <w:sz w:val="24"/>
          <w:szCs w:val="24"/>
        </w:rPr>
      </w:pPr>
      <w:r w:rsidRPr="00C4385A">
        <w:rPr>
          <w:rFonts w:ascii="Times New Roman" w:eastAsia="Arial" w:hAnsi="Times New Roman" w:cs="Times New Roman"/>
          <w:sz w:val="24"/>
          <w:szCs w:val="24"/>
        </w:rPr>
        <w:t>“A meaty, sophisticated book filled with epic story and art that reads like a movie.”</w:t>
      </w:r>
      <w:r w:rsidR="00C475AE">
        <w:rPr>
          <w:rFonts w:ascii="Times New Roman" w:eastAsia="Arial" w:hAnsi="Times New Roman" w:cs="Times New Roman"/>
          <w:b/>
          <w:sz w:val="24"/>
          <w:szCs w:val="24"/>
        </w:rPr>
        <w:t>—</w:t>
      </w:r>
      <w:r w:rsidRPr="004A2F56">
        <w:rPr>
          <w:rFonts w:ascii="Times New Roman" w:eastAsia="Arial" w:hAnsi="Times New Roman" w:cs="Times New Roman"/>
          <w:b/>
          <w:sz w:val="24"/>
          <w:szCs w:val="24"/>
        </w:rPr>
        <w:t>Todd McFarlane</w:t>
      </w:r>
      <w:r w:rsidR="00A857D9">
        <w:rPr>
          <w:rFonts w:ascii="Times New Roman" w:eastAsia="Arial" w:hAnsi="Times New Roman" w:cs="Times New Roman"/>
          <w:b/>
          <w:sz w:val="24"/>
          <w:szCs w:val="24"/>
        </w:rPr>
        <w:t xml:space="preserve"> </w:t>
      </w:r>
    </w:p>
    <w:p w14:paraId="6A363FFC" w14:textId="77777777" w:rsidR="003B0F4D" w:rsidRPr="00C4385A" w:rsidRDefault="003B0F4D" w:rsidP="003B0F4D">
      <w:pPr>
        <w:pStyle w:val="NoSpacing"/>
        <w:rPr>
          <w:rFonts w:ascii="Times New Roman" w:eastAsia="Arial" w:hAnsi="Times New Roman" w:cs="Times New Roman"/>
          <w:sz w:val="24"/>
          <w:szCs w:val="24"/>
        </w:rPr>
      </w:pPr>
    </w:p>
    <w:p w14:paraId="3E4184E2" w14:textId="77777777" w:rsidR="003B0F4D" w:rsidRPr="004A2F56" w:rsidRDefault="003B0F4D" w:rsidP="003B0F4D">
      <w:pPr>
        <w:pStyle w:val="NoSpacing"/>
        <w:rPr>
          <w:rFonts w:ascii="Times New Roman" w:eastAsia="Arial" w:hAnsi="Times New Roman" w:cs="Times New Roman"/>
          <w:b/>
          <w:sz w:val="24"/>
          <w:szCs w:val="24"/>
        </w:rPr>
      </w:pPr>
      <w:r w:rsidRPr="004A2F56">
        <w:rPr>
          <w:rFonts w:ascii="Times New Roman" w:eastAsia="Arial" w:hAnsi="Times New Roman" w:cs="Times New Roman"/>
          <w:sz w:val="24"/>
          <w:szCs w:val="24"/>
        </w:rPr>
        <w:t xml:space="preserve">“Loaded with offbeat characters and idiosyncratic socio-structures, </w:t>
      </w:r>
      <w:r w:rsidRPr="004A2F56">
        <w:rPr>
          <w:rFonts w:ascii="Times New Roman" w:eastAsia="Arial" w:hAnsi="Times New Roman" w:cs="Times New Roman"/>
          <w:b/>
          <w:sz w:val="24"/>
          <w:szCs w:val="24"/>
        </w:rPr>
        <w:t>ANOMALY</w:t>
      </w:r>
      <w:r w:rsidRPr="004A2F56">
        <w:rPr>
          <w:rFonts w:ascii="Times New Roman" w:eastAsia="Arial" w:hAnsi="Times New Roman" w:cs="Times New Roman"/>
          <w:sz w:val="24"/>
          <w:szCs w:val="24"/>
        </w:rPr>
        <w:t xml:space="preserve"> does a smashing job of bringing us back to the fundamentals of humanity.” </w:t>
      </w:r>
      <w:r w:rsidR="00C475AE">
        <w:rPr>
          <w:rFonts w:ascii="Times New Roman" w:eastAsia="Arial" w:hAnsi="Times New Roman" w:cs="Times New Roman"/>
          <w:b/>
          <w:sz w:val="24"/>
          <w:szCs w:val="24"/>
        </w:rPr>
        <w:t>—</w:t>
      </w:r>
      <w:r w:rsidRPr="004A2F56">
        <w:rPr>
          <w:rFonts w:ascii="Times New Roman" w:eastAsia="Arial" w:hAnsi="Times New Roman" w:cs="Times New Roman"/>
          <w:b/>
          <w:sz w:val="24"/>
          <w:szCs w:val="24"/>
        </w:rPr>
        <w:t>Ridley Scott</w:t>
      </w:r>
    </w:p>
    <w:p w14:paraId="72939FE0" w14:textId="77777777" w:rsidR="003B0F4D" w:rsidRPr="004A2F56" w:rsidRDefault="003B0F4D" w:rsidP="003B0F4D">
      <w:pPr>
        <w:pStyle w:val="NoSpacing"/>
        <w:rPr>
          <w:rFonts w:ascii="Times New Roman" w:eastAsia="Arial" w:hAnsi="Times New Roman" w:cs="Times New Roman"/>
          <w:sz w:val="24"/>
          <w:szCs w:val="24"/>
        </w:rPr>
      </w:pPr>
    </w:p>
    <w:p w14:paraId="2469430C" w14:textId="77777777" w:rsidR="003B0F4D" w:rsidRPr="004A2F56" w:rsidRDefault="003B0F4D" w:rsidP="003B0F4D">
      <w:pPr>
        <w:pStyle w:val="NoSpacing"/>
        <w:rPr>
          <w:rFonts w:ascii="Times New Roman" w:hAnsi="Times New Roman" w:cs="Times New Roman"/>
          <w:color w:val="000000"/>
          <w:sz w:val="24"/>
          <w:szCs w:val="24"/>
        </w:rPr>
      </w:pPr>
      <w:r w:rsidRPr="004A2F56">
        <w:rPr>
          <w:rFonts w:ascii="Times New Roman" w:hAnsi="Times New Roman" w:cs="Times New Roman"/>
          <w:iCs/>
          <w:color w:val="000000"/>
          <w:sz w:val="24"/>
          <w:szCs w:val="24"/>
        </w:rPr>
        <w:t>“</w:t>
      </w:r>
      <w:r w:rsidR="00A857D9">
        <w:rPr>
          <w:rFonts w:ascii="Times New Roman" w:hAnsi="Times New Roman" w:cs="Times New Roman"/>
          <w:b/>
          <w:iCs/>
          <w:color w:val="000000"/>
          <w:sz w:val="24"/>
          <w:szCs w:val="24"/>
        </w:rPr>
        <w:t xml:space="preserve">ANOMALY </w:t>
      </w:r>
      <w:r w:rsidRPr="004A2F56">
        <w:rPr>
          <w:rFonts w:ascii="Times New Roman" w:hAnsi="Times New Roman" w:cs="Times New Roman"/>
          <w:iCs/>
          <w:color w:val="000000"/>
          <w:sz w:val="24"/>
          <w:szCs w:val="24"/>
        </w:rPr>
        <w:t>is one of the most innovativ</w:t>
      </w:r>
      <w:r w:rsidR="00A857D9">
        <w:rPr>
          <w:rFonts w:ascii="Times New Roman" w:hAnsi="Times New Roman" w:cs="Times New Roman"/>
          <w:iCs/>
          <w:color w:val="000000"/>
          <w:sz w:val="24"/>
          <w:szCs w:val="24"/>
        </w:rPr>
        <w:t>e and rousing epic adventures I’</w:t>
      </w:r>
      <w:r w:rsidRPr="004A2F56">
        <w:rPr>
          <w:rFonts w:ascii="Times New Roman" w:hAnsi="Times New Roman" w:cs="Times New Roman"/>
          <w:iCs/>
          <w:color w:val="000000"/>
          <w:sz w:val="24"/>
          <w:szCs w:val="24"/>
        </w:rPr>
        <w:t xml:space="preserve">ve seen. This story of a team of explorers marooned on a distant planet marries action and ideas in spectacular fashion, and holds important lessons for our society today.” </w:t>
      </w:r>
      <w:r w:rsidR="00C475AE">
        <w:rPr>
          <w:rFonts w:ascii="Times New Roman" w:hAnsi="Times New Roman" w:cs="Times New Roman"/>
          <w:iCs/>
          <w:color w:val="000000"/>
          <w:sz w:val="24"/>
          <w:szCs w:val="24"/>
        </w:rPr>
        <w:t>—</w:t>
      </w:r>
      <w:r w:rsidRPr="004A2F56">
        <w:rPr>
          <w:rFonts w:ascii="Times New Roman" w:hAnsi="Times New Roman" w:cs="Times New Roman"/>
          <w:b/>
          <w:bCs/>
          <w:iCs/>
          <w:color w:val="000000"/>
          <w:sz w:val="24"/>
          <w:szCs w:val="24"/>
        </w:rPr>
        <w:t>Harrison Ford</w:t>
      </w:r>
    </w:p>
    <w:p w14:paraId="753DE1C6" w14:textId="77777777" w:rsidR="003B0F4D" w:rsidRPr="004A2F56" w:rsidRDefault="003B0F4D" w:rsidP="003B0F4D">
      <w:pPr>
        <w:pStyle w:val="NoSpacing"/>
        <w:rPr>
          <w:rFonts w:ascii="Times New Roman" w:hAnsi="Times New Roman" w:cs="Times New Roman"/>
          <w:iCs/>
          <w:color w:val="000000"/>
          <w:sz w:val="24"/>
          <w:szCs w:val="24"/>
        </w:rPr>
      </w:pPr>
    </w:p>
    <w:p w14:paraId="620B4E88" w14:textId="77777777" w:rsidR="003B0F4D" w:rsidRDefault="003B0F4D" w:rsidP="003B0F4D">
      <w:pPr>
        <w:pStyle w:val="NoSpacing"/>
        <w:rPr>
          <w:rFonts w:ascii="Times New Roman" w:hAnsi="Times New Roman" w:cs="Times New Roman"/>
          <w:color w:val="000000"/>
          <w:sz w:val="24"/>
          <w:szCs w:val="24"/>
        </w:rPr>
      </w:pPr>
      <w:r>
        <w:rPr>
          <w:rFonts w:ascii="Times New Roman" w:hAnsi="Times New Roman" w:cs="Times New Roman"/>
          <w:iCs/>
          <w:color w:val="000000"/>
          <w:sz w:val="24"/>
          <w:szCs w:val="24"/>
        </w:rPr>
        <w:t>“</w:t>
      </w:r>
      <w:r w:rsidR="00A857D9">
        <w:rPr>
          <w:rFonts w:ascii="Times New Roman" w:hAnsi="Times New Roman" w:cs="Times New Roman"/>
          <w:iCs/>
          <w:color w:val="000000"/>
          <w:sz w:val="24"/>
          <w:szCs w:val="24"/>
        </w:rPr>
        <w:t>It</w:t>
      </w:r>
      <w:r w:rsidRPr="004A2F56">
        <w:rPr>
          <w:rFonts w:ascii="Times New Roman" w:hAnsi="Times New Roman" w:cs="Times New Roman"/>
          <w:iCs/>
          <w:color w:val="000000"/>
          <w:sz w:val="24"/>
          <w:szCs w:val="24"/>
        </w:rPr>
        <w:t xml:space="preserve">’s difficult to adequately describe, praise, or assess </w:t>
      </w:r>
      <w:r w:rsidRPr="00A857D9">
        <w:rPr>
          <w:rFonts w:ascii="Times New Roman" w:hAnsi="Times New Roman" w:cs="Times New Roman"/>
          <w:b/>
          <w:iCs/>
          <w:color w:val="000000"/>
          <w:sz w:val="24"/>
          <w:szCs w:val="24"/>
        </w:rPr>
        <w:t>ANOMALY</w:t>
      </w:r>
      <w:r w:rsidRPr="004A2F56">
        <w:rPr>
          <w:rFonts w:ascii="Times New Roman" w:hAnsi="Times New Roman" w:cs="Times New Roman"/>
          <w:iCs/>
          <w:color w:val="000000"/>
          <w:sz w:val="24"/>
          <w:szCs w:val="24"/>
        </w:rPr>
        <w:t xml:space="preserve"> by the usual terms, all of which is actually a very good thing: it means you’re beholding something altogether NEW. </w:t>
      </w:r>
      <w:r w:rsidR="00A857D9">
        <w:rPr>
          <w:rFonts w:ascii="Times New Roman" w:hAnsi="Times New Roman" w:cs="Times New Roman"/>
          <w:iCs/>
          <w:color w:val="000000"/>
          <w:sz w:val="24"/>
          <w:szCs w:val="24"/>
        </w:rPr>
        <w:t>It</w:t>
      </w:r>
      <w:r w:rsidRPr="004A2F56">
        <w:rPr>
          <w:rFonts w:ascii="Times New Roman" w:hAnsi="Times New Roman" w:cs="Times New Roman"/>
          <w:iCs/>
          <w:color w:val="000000"/>
          <w:sz w:val="24"/>
          <w:szCs w:val="24"/>
        </w:rPr>
        <w:t xml:space="preserve"> will seriously kick the next generation of entertainment media into high gear, and deliver to all the prognosticators, speculators and skeptics an effective kick to their collective asses as well.”</w:t>
      </w:r>
      <w:r w:rsidRPr="004A2F56">
        <w:rPr>
          <w:rFonts w:ascii="Times New Roman" w:hAnsi="Times New Roman" w:cs="Times New Roman"/>
          <w:color w:val="000000"/>
          <w:sz w:val="24"/>
          <w:szCs w:val="24"/>
        </w:rPr>
        <w:t xml:space="preserve"> </w:t>
      </w:r>
    </w:p>
    <w:p w14:paraId="66D09CEF" w14:textId="77777777" w:rsidR="003B0F4D" w:rsidRPr="004A2F56" w:rsidRDefault="00C475AE" w:rsidP="003B0F4D">
      <w:pPr>
        <w:pStyle w:val="NoSpacing"/>
        <w:rPr>
          <w:rFonts w:ascii="Times New Roman" w:hAnsi="Times New Roman" w:cs="Times New Roman"/>
          <w:color w:val="000000"/>
          <w:sz w:val="24"/>
          <w:szCs w:val="24"/>
        </w:rPr>
      </w:pPr>
      <w:r>
        <w:rPr>
          <w:rFonts w:ascii="Times New Roman" w:hAnsi="Times New Roman" w:cs="Times New Roman"/>
          <w:b/>
          <w:bCs/>
          <w:iCs/>
          <w:color w:val="000000"/>
          <w:sz w:val="24"/>
          <w:szCs w:val="24"/>
        </w:rPr>
        <w:t>—</w:t>
      </w:r>
      <w:r w:rsidR="003B0F4D" w:rsidRPr="004A2F56">
        <w:rPr>
          <w:rFonts w:ascii="Times New Roman" w:hAnsi="Times New Roman" w:cs="Times New Roman"/>
          <w:b/>
          <w:bCs/>
          <w:iCs/>
          <w:color w:val="000000"/>
          <w:sz w:val="24"/>
          <w:szCs w:val="24"/>
        </w:rPr>
        <w:t>Bill Sienkiewicz</w:t>
      </w:r>
    </w:p>
    <w:p w14:paraId="6C215B62" w14:textId="77777777" w:rsidR="00FE11DC" w:rsidRDefault="00FE11DC" w:rsidP="003B0F4D">
      <w:pPr>
        <w:pStyle w:val="NoSpacing"/>
        <w:rPr>
          <w:rFonts w:ascii="Times New Roman" w:eastAsia="Arial" w:hAnsi="Times New Roman" w:cs="Times New Roman"/>
          <w:b/>
          <w:sz w:val="24"/>
          <w:szCs w:val="24"/>
          <w:u w:val="single"/>
        </w:rPr>
      </w:pPr>
    </w:p>
    <w:p w14:paraId="56BBA148" w14:textId="77777777" w:rsidR="003B0F4D" w:rsidRPr="00D9768B" w:rsidRDefault="003B0F4D" w:rsidP="003B0F4D">
      <w:pPr>
        <w:pStyle w:val="NoSpacing"/>
        <w:rPr>
          <w:rFonts w:ascii="Times New Roman" w:eastAsia="Arial" w:hAnsi="Times New Roman" w:cs="Times New Roman"/>
          <w:b/>
          <w:sz w:val="24"/>
          <w:szCs w:val="24"/>
          <w:u w:val="single"/>
        </w:rPr>
      </w:pPr>
      <w:r w:rsidRPr="00D9768B">
        <w:rPr>
          <w:rFonts w:ascii="Times New Roman" w:eastAsia="Arial" w:hAnsi="Times New Roman" w:cs="Times New Roman"/>
          <w:b/>
          <w:sz w:val="24"/>
          <w:szCs w:val="24"/>
          <w:u w:val="single"/>
        </w:rPr>
        <w:t xml:space="preserve">About Anomaly Productions: </w:t>
      </w:r>
    </w:p>
    <w:p w14:paraId="77272989" w14:textId="0ECEAF14" w:rsidR="003B0F4D" w:rsidRPr="00D9768B" w:rsidRDefault="003B0F4D" w:rsidP="003B0F4D">
      <w:pPr>
        <w:pStyle w:val="NoSpacing"/>
        <w:rPr>
          <w:rFonts w:ascii="Times New Roman" w:eastAsia="Arial" w:hAnsi="Times New Roman" w:cs="Times New Roman"/>
          <w:sz w:val="24"/>
          <w:szCs w:val="24"/>
        </w:rPr>
      </w:pPr>
      <w:r w:rsidRPr="00D9768B">
        <w:rPr>
          <w:rFonts w:ascii="Times New Roman" w:eastAsia="Arial" w:hAnsi="Times New Roman" w:cs="Times New Roman"/>
          <w:sz w:val="24"/>
          <w:szCs w:val="24"/>
        </w:rPr>
        <w:t>Anomaly Productions is a cutting-edge media company launched by creators Brittenham and Haberlin. Anomaly Productions combines stunning artwork and rich stories to bu</w:t>
      </w:r>
      <w:r w:rsidR="00BD129E">
        <w:rPr>
          <w:rFonts w:ascii="Times New Roman" w:eastAsia="Arial" w:hAnsi="Times New Roman" w:cs="Times New Roman"/>
          <w:sz w:val="24"/>
          <w:szCs w:val="24"/>
        </w:rPr>
        <w:t>ild deeply immersive worlds that</w:t>
      </w:r>
      <w:r w:rsidRPr="00D9768B">
        <w:rPr>
          <w:rFonts w:ascii="Times New Roman" w:eastAsia="Arial" w:hAnsi="Times New Roman" w:cs="Times New Roman"/>
          <w:sz w:val="24"/>
          <w:szCs w:val="24"/>
        </w:rPr>
        <w:t xml:space="preserve"> can be experienced across multiple platforms and in a multitude of ways. </w:t>
      </w:r>
      <w:r>
        <w:rPr>
          <w:rFonts w:ascii="Times New Roman" w:eastAsia="Arial" w:hAnsi="Times New Roman" w:cs="Times New Roman"/>
          <w:b/>
          <w:sz w:val="24"/>
          <w:szCs w:val="24"/>
        </w:rPr>
        <w:t xml:space="preserve">ANOMALY </w:t>
      </w:r>
      <w:r w:rsidRPr="00D9768B">
        <w:rPr>
          <w:rFonts w:ascii="Times New Roman" w:eastAsia="Arial" w:hAnsi="Times New Roman" w:cs="Times New Roman"/>
          <w:sz w:val="24"/>
          <w:szCs w:val="24"/>
        </w:rPr>
        <w:t xml:space="preserve">is its first release, with three other projects in various stages of production. </w:t>
      </w:r>
    </w:p>
    <w:p w14:paraId="34715991" w14:textId="77777777" w:rsidR="003B0F4D" w:rsidRDefault="003B0F4D" w:rsidP="003B0F4D">
      <w:pPr>
        <w:pStyle w:val="NoSpacing"/>
        <w:rPr>
          <w:rFonts w:ascii="Times New Roman" w:eastAsia="Arial" w:hAnsi="Times New Roman" w:cs="Times New Roman"/>
          <w:sz w:val="24"/>
          <w:szCs w:val="24"/>
        </w:rPr>
      </w:pPr>
    </w:p>
    <w:p w14:paraId="7B85DF9F" w14:textId="77777777" w:rsidR="003B0F4D" w:rsidRPr="00D9768B" w:rsidRDefault="003B0F4D" w:rsidP="003B0F4D">
      <w:pPr>
        <w:pStyle w:val="NoSpacing"/>
        <w:rPr>
          <w:rFonts w:ascii="Times New Roman" w:hAnsi="Times New Roman" w:cs="Times New Roman"/>
          <w:b/>
          <w:sz w:val="24"/>
          <w:szCs w:val="24"/>
        </w:rPr>
      </w:pPr>
      <w:r w:rsidRPr="00D9768B">
        <w:rPr>
          <w:rFonts w:ascii="Times New Roman" w:hAnsi="Times New Roman" w:cs="Times New Roman"/>
          <w:b/>
          <w:sz w:val="24"/>
          <w:szCs w:val="24"/>
        </w:rPr>
        <w:t>For more information visit:</w:t>
      </w:r>
    </w:p>
    <w:p w14:paraId="59E0CFB2" w14:textId="77777777" w:rsidR="003B0F4D" w:rsidRDefault="000C0C6D" w:rsidP="003B0F4D">
      <w:pPr>
        <w:pStyle w:val="NoSpacing"/>
        <w:rPr>
          <w:rFonts w:ascii="Times New Roman" w:eastAsia="Arial" w:hAnsi="Times New Roman" w:cs="Times New Roman"/>
          <w:sz w:val="24"/>
          <w:szCs w:val="24"/>
        </w:rPr>
      </w:pPr>
      <w:hyperlink r:id="rId12" w:history="1">
        <w:r w:rsidR="003B0F4D" w:rsidRPr="002747BA">
          <w:rPr>
            <w:rStyle w:val="Hyperlink"/>
            <w:rFonts w:ascii="Times New Roman" w:eastAsia="Arial" w:hAnsi="Times New Roman" w:cs="Times New Roman"/>
            <w:sz w:val="24"/>
            <w:szCs w:val="24"/>
          </w:rPr>
          <w:t>www.experienceanomaly.com</w:t>
        </w:r>
      </w:hyperlink>
      <w:r w:rsidR="003B0F4D">
        <w:rPr>
          <w:rFonts w:ascii="Times New Roman" w:eastAsia="Arial" w:hAnsi="Times New Roman" w:cs="Times New Roman"/>
          <w:sz w:val="24"/>
          <w:szCs w:val="24"/>
        </w:rPr>
        <w:t xml:space="preserve"> or </w:t>
      </w:r>
      <w:hyperlink r:id="rId13" w:history="1">
        <w:r w:rsidR="003B0F4D" w:rsidRPr="002747BA">
          <w:rPr>
            <w:rStyle w:val="Hyperlink"/>
            <w:rFonts w:ascii="Times New Roman" w:eastAsia="Arial" w:hAnsi="Times New Roman" w:cs="Times New Roman"/>
            <w:sz w:val="24"/>
            <w:szCs w:val="24"/>
          </w:rPr>
          <w:t>www.facebook.com/ExperienceAnomaly</w:t>
        </w:r>
      </w:hyperlink>
      <w:r w:rsidR="003B0F4D">
        <w:rPr>
          <w:rFonts w:ascii="Times New Roman" w:eastAsia="Arial" w:hAnsi="Times New Roman" w:cs="Times New Roman"/>
          <w:sz w:val="24"/>
          <w:szCs w:val="24"/>
        </w:rPr>
        <w:t xml:space="preserve"> </w:t>
      </w:r>
    </w:p>
    <w:p w14:paraId="208CC019" w14:textId="77777777" w:rsidR="001C5ACA" w:rsidRPr="00D9768B" w:rsidRDefault="001C5ACA" w:rsidP="003B0F4D">
      <w:pPr>
        <w:pStyle w:val="NoSpacing"/>
        <w:rPr>
          <w:rFonts w:ascii="Times New Roman" w:eastAsia="Arial" w:hAnsi="Times New Roman" w:cs="Times New Roman"/>
          <w:sz w:val="24"/>
          <w:szCs w:val="24"/>
        </w:rPr>
      </w:pPr>
    </w:p>
    <w:p w14:paraId="52B25027" w14:textId="77777777" w:rsidR="003B0F4D" w:rsidRPr="00D9768B" w:rsidRDefault="001C5ACA" w:rsidP="003B0F4D">
      <w:pPr>
        <w:pStyle w:val="NoSpacing"/>
        <w:rPr>
          <w:rFonts w:ascii="Times New Roman" w:eastAsia="Arial" w:hAnsi="Times New Roman" w:cs="Times New Roman"/>
          <w:b/>
          <w:sz w:val="24"/>
          <w:szCs w:val="24"/>
          <w:u w:val="single"/>
        </w:rPr>
      </w:pPr>
      <w:r>
        <w:rPr>
          <w:rFonts w:ascii="Times New Roman" w:hAnsi="Times New Roman"/>
          <w:noProof/>
          <w:sz w:val="24"/>
        </w:rPr>
        <w:drawing>
          <wp:anchor distT="0" distB="0" distL="114300" distR="114300" simplePos="0" relativeHeight="251659264" behindDoc="1" locked="0" layoutInCell="1" allowOverlap="1" wp14:anchorId="4D73A1DE" wp14:editId="6815AF31">
            <wp:simplePos x="0" y="0"/>
            <wp:positionH relativeFrom="margin">
              <wp:align>right</wp:align>
            </wp:positionH>
            <wp:positionV relativeFrom="paragraph">
              <wp:posOffset>45720</wp:posOffset>
            </wp:positionV>
            <wp:extent cx="1371600" cy="1828800"/>
            <wp:effectExtent l="0" t="0" r="0" b="0"/>
            <wp:wrapTight wrapText="bothSides">
              <wp:wrapPolygon edited="0">
                <wp:start x="0" y="0"/>
                <wp:lineTo x="0" y="21375"/>
                <wp:lineTo x="21300" y="21375"/>
                <wp:lineTo x="213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kip Brittenham pic.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1828800"/>
                    </a:xfrm>
                    <a:prstGeom prst="rect">
                      <a:avLst/>
                    </a:prstGeom>
                  </pic:spPr>
                </pic:pic>
              </a:graphicData>
            </a:graphic>
            <wp14:sizeRelH relativeFrom="page">
              <wp14:pctWidth>0</wp14:pctWidth>
            </wp14:sizeRelH>
            <wp14:sizeRelV relativeFrom="page">
              <wp14:pctHeight>0</wp14:pctHeight>
            </wp14:sizeRelV>
          </wp:anchor>
        </w:drawing>
      </w:r>
      <w:r w:rsidR="003B0F4D" w:rsidRPr="00D9768B">
        <w:rPr>
          <w:rFonts w:ascii="Times New Roman" w:eastAsia="Arial" w:hAnsi="Times New Roman" w:cs="Times New Roman"/>
          <w:b/>
          <w:sz w:val="24"/>
          <w:szCs w:val="24"/>
          <w:u w:val="single"/>
        </w:rPr>
        <w:t xml:space="preserve">About Skip Brittenham: </w:t>
      </w:r>
    </w:p>
    <w:p w14:paraId="1DB9D68A" w14:textId="4A3A1A93" w:rsidR="003B0F4D" w:rsidRPr="006D2CA0" w:rsidRDefault="003B0F4D" w:rsidP="003B0F4D">
      <w:pPr>
        <w:pStyle w:val="NoSpacing"/>
        <w:rPr>
          <w:rFonts w:ascii="Times New Roman" w:eastAsia="Arial" w:hAnsi="Times New Roman" w:cs="Times New Roman"/>
          <w:sz w:val="24"/>
          <w:szCs w:val="24"/>
        </w:rPr>
      </w:pPr>
      <w:r w:rsidRPr="006D2CA0">
        <w:rPr>
          <w:rFonts w:ascii="Times New Roman" w:hAnsi="Times New Roman"/>
          <w:sz w:val="24"/>
        </w:rPr>
        <w:t xml:space="preserve">Skip Brittenham is the author of </w:t>
      </w:r>
      <w:r w:rsidR="00BD129E">
        <w:rPr>
          <w:rFonts w:ascii="Times New Roman" w:hAnsi="Times New Roman"/>
          <w:sz w:val="24"/>
        </w:rPr>
        <w:t xml:space="preserve">a </w:t>
      </w:r>
      <w:r w:rsidRPr="006D2CA0">
        <w:rPr>
          <w:rFonts w:ascii="Times New Roman" w:hAnsi="Times New Roman"/>
          <w:sz w:val="24"/>
        </w:rPr>
        <w:t xml:space="preserve">series of illustrated fantasy novels </w:t>
      </w:r>
      <w:r w:rsidR="005E4291" w:rsidRPr="006D2CA0">
        <w:rPr>
          <w:rFonts w:ascii="Times New Roman" w:hAnsi="Times New Roman"/>
          <w:sz w:val="24"/>
        </w:rPr>
        <w:t>from Anomaly Productions</w:t>
      </w:r>
      <w:r w:rsidR="005E4291">
        <w:rPr>
          <w:rFonts w:ascii="Times New Roman" w:hAnsi="Times New Roman"/>
          <w:sz w:val="24"/>
        </w:rPr>
        <w:t xml:space="preserve">, </w:t>
      </w:r>
      <w:r w:rsidRPr="006D2CA0">
        <w:rPr>
          <w:rFonts w:ascii="Times New Roman" w:hAnsi="Times New Roman"/>
          <w:sz w:val="24"/>
        </w:rPr>
        <w:t xml:space="preserve">including </w:t>
      </w:r>
      <w:r w:rsidRPr="006D2CA0">
        <w:rPr>
          <w:rFonts w:ascii="Times New Roman" w:hAnsi="Times New Roman"/>
          <w:i/>
          <w:sz w:val="24"/>
        </w:rPr>
        <w:t>Between Worlds</w:t>
      </w:r>
      <w:r w:rsidRPr="006D2CA0">
        <w:rPr>
          <w:rFonts w:ascii="Times New Roman" w:hAnsi="Times New Roman"/>
          <w:sz w:val="24"/>
        </w:rPr>
        <w:t>. He is also a senior partner of Ziffren Brittenham LLP, one of the country’s premier entertainment law firms, where he has represented some of the world’s most successful actors, directors, and producers. For more than 20 years, he has worked closely with leading animation companies including Pixar, DreamWorks Animation and Illumination Entertainment, and has served on the boards of both Pixar and DreamWorks Animation.</w:t>
      </w:r>
    </w:p>
    <w:p w14:paraId="7D6834F6" w14:textId="77777777" w:rsidR="001C5ACA" w:rsidRPr="00D9768B" w:rsidRDefault="001C5ACA" w:rsidP="003B0F4D">
      <w:pPr>
        <w:pStyle w:val="NoSpacing"/>
        <w:rPr>
          <w:rFonts w:ascii="Times New Roman" w:eastAsia="Arial" w:hAnsi="Times New Roman" w:cs="Times New Roman"/>
          <w:sz w:val="24"/>
          <w:szCs w:val="24"/>
        </w:rPr>
      </w:pPr>
    </w:p>
    <w:p w14:paraId="21C4B07D" w14:textId="77777777" w:rsidR="003B0F4D" w:rsidRPr="00D9768B" w:rsidRDefault="003B0F4D" w:rsidP="003B0F4D">
      <w:pPr>
        <w:pStyle w:val="NoSpacing"/>
        <w:rPr>
          <w:rFonts w:ascii="Times New Roman" w:eastAsia="Arial" w:hAnsi="Times New Roman" w:cs="Times New Roman"/>
          <w:b/>
          <w:sz w:val="24"/>
          <w:szCs w:val="24"/>
          <w:u w:val="single"/>
        </w:rPr>
      </w:pPr>
      <w:r w:rsidRPr="00D9768B">
        <w:rPr>
          <w:rFonts w:ascii="Times New Roman" w:eastAsia="Arial" w:hAnsi="Times New Roman" w:cs="Times New Roman"/>
          <w:b/>
          <w:sz w:val="24"/>
          <w:szCs w:val="24"/>
          <w:u w:val="single"/>
        </w:rPr>
        <w:t xml:space="preserve">About Brian Haberlin:  </w:t>
      </w:r>
    </w:p>
    <w:p w14:paraId="11B36D46" w14:textId="15CBD076" w:rsidR="00B71DFE" w:rsidRPr="0045795F" w:rsidRDefault="001C5ACA" w:rsidP="0045795F">
      <w:pPr>
        <w:pStyle w:val="NoSpacing"/>
        <w:rPr>
          <w:rFonts w:ascii="Arial" w:eastAsia="Arial" w:hAnsi="Arial" w:cs="Arial"/>
          <w:sz w:val="24"/>
        </w:rPr>
      </w:pPr>
      <w:r>
        <w:rPr>
          <w:rFonts w:ascii="Times New Roman" w:eastAsia="Arial" w:hAnsi="Times New Roman" w:cs="Times New Roman"/>
          <w:noProof/>
          <w:sz w:val="24"/>
          <w:szCs w:val="24"/>
        </w:rPr>
        <w:drawing>
          <wp:anchor distT="0" distB="0" distL="114300" distR="114300" simplePos="0" relativeHeight="251660288" behindDoc="1" locked="0" layoutInCell="1" allowOverlap="1" wp14:anchorId="22EEDA12" wp14:editId="4030B443">
            <wp:simplePos x="0" y="0"/>
            <wp:positionH relativeFrom="margin">
              <wp:align>left</wp:align>
            </wp:positionH>
            <wp:positionV relativeFrom="paragraph">
              <wp:posOffset>853440</wp:posOffset>
            </wp:positionV>
            <wp:extent cx="2514600" cy="1828800"/>
            <wp:effectExtent l="0" t="0" r="0" b="0"/>
            <wp:wrapTight wrapText="bothSides">
              <wp:wrapPolygon edited="0">
                <wp:start x="0" y="0"/>
                <wp:lineTo x="0" y="21375"/>
                <wp:lineTo x="21436" y="21375"/>
                <wp:lineTo x="2143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ian Haberlin pic.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4600" cy="1828800"/>
                    </a:xfrm>
                    <a:prstGeom prst="rect">
                      <a:avLst/>
                    </a:prstGeom>
                  </pic:spPr>
                </pic:pic>
              </a:graphicData>
            </a:graphic>
            <wp14:sizeRelH relativeFrom="page">
              <wp14:pctWidth>0</wp14:pctWidth>
            </wp14:sizeRelH>
            <wp14:sizeRelV relativeFrom="page">
              <wp14:pctHeight>0</wp14:pctHeight>
            </wp14:sizeRelV>
          </wp:anchor>
        </w:drawing>
      </w:r>
      <w:r w:rsidR="003B0F4D" w:rsidRPr="00D9768B">
        <w:rPr>
          <w:rFonts w:ascii="Times New Roman" w:eastAsia="Arial" w:hAnsi="Times New Roman" w:cs="Times New Roman"/>
          <w:sz w:val="24"/>
          <w:szCs w:val="24"/>
        </w:rPr>
        <w:t xml:space="preserve">Brian Haberlin is a comic book artist, writer, editor and producer. He began his career in comics working at Top Cow Productions, where he co-created the </w:t>
      </w:r>
      <w:r w:rsidR="003B0F4D" w:rsidRPr="00D9768B">
        <w:rPr>
          <w:rFonts w:ascii="Times New Roman" w:eastAsia="Arial" w:hAnsi="Times New Roman" w:cs="Times New Roman"/>
          <w:i/>
          <w:sz w:val="24"/>
          <w:szCs w:val="24"/>
        </w:rPr>
        <w:t>Witchblade</w:t>
      </w:r>
      <w:r w:rsidR="003B0F4D" w:rsidRPr="00D9768B">
        <w:rPr>
          <w:rFonts w:ascii="Times New Roman" w:eastAsia="Arial" w:hAnsi="Times New Roman" w:cs="Times New Roman"/>
          <w:sz w:val="24"/>
          <w:szCs w:val="24"/>
        </w:rPr>
        <w:t xml:space="preserve"> franchise, which has since expanded to include multiple spin-offs, a live action television series, an anime, and an upcoming film. He founded Haberlin Studios in 1995, producing commercial illustrations and digital coloring for Marvel Comics, DC Comics and Image Comics. He then co-founded Avalon Studios, which published many successful fantasy and sci-fi titles, including </w:t>
      </w:r>
      <w:r w:rsidR="003B0F4D" w:rsidRPr="00D9768B">
        <w:rPr>
          <w:rFonts w:ascii="Times New Roman" w:eastAsia="Arial" w:hAnsi="Times New Roman" w:cs="Times New Roman"/>
          <w:i/>
          <w:sz w:val="24"/>
          <w:szCs w:val="24"/>
        </w:rPr>
        <w:t>Stone</w:t>
      </w:r>
      <w:r w:rsidR="003B0F4D" w:rsidRPr="00D9768B">
        <w:rPr>
          <w:rFonts w:ascii="Times New Roman" w:eastAsia="Arial" w:hAnsi="Times New Roman" w:cs="Times New Roman"/>
          <w:sz w:val="24"/>
          <w:szCs w:val="24"/>
        </w:rPr>
        <w:t xml:space="preserve">, </w:t>
      </w:r>
      <w:r w:rsidR="003B0F4D" w:rsidRPr="00D9768B">
        <w:rPr>
          <w:rFonts w:ascii="Times New Roman" w:eastAsia="Arial" w:hAnsi="Times New Roman" w:cs="Times New Roman"/>
          <w:i/>
          <w:sz w:val="24"/>
          <w:szCs w:val="24"/>
        </w:rPr>
        <w:t>Aria</w:t>
      </w:r>
      <w:r w:rsidR="003B0F4D" w:rsidRPr="00D9768B">
        <w:rPr>
          <w:rFonts w:ascii="Times New Roman" w:eastAsia="Arial" w:hAnsi="Times New Roman" w:cs="Times New Roman"/>
          <w:sz w:val="24"/>
          <w:szCs w:val="24"/>
        </w:rPr>
        <w:t xml:space="preserve">, </w:t>
      </w:r>
      <w:r w:rsidR="003B0F4D" w:rsidRPr="00D9768B">
        <w:rPr>
          <w:rFonts w:ascii="Times New Roman" w:eastAsia="Arial" w:hAnsi="Times New Roman" w:cs="Times New Roman"/>
          <w:i/>
          <w:sz w:val="24"/>
          <w:szCs w:val="24"/>
        </w:rPr>
        <w:t>Area 52</w:t>
      </w:r>
      <w:r w:rsidR="003B0F4D" w:rsidRPr="00D9768B">
        <w:rPr>
          <w:rFonts w:ascii="Times New Roman" w:eastAsia="Arial" w:hAnsi="Times New Roman" w:cs="Times New Roman"/>
          <w:sz w:val="24"/>
          <w:szCs w:val="24"/>
        </w:rPr>
        <w:t xml:space="preserve">, and </w:t>
      </w:r>
      <w:r w:rsidR="003B0F4D" w:rsidRPr="00D9768B">
        <w:rPr>
          <w:rFonts w:ascii="Times New Roman" w:eastAsia="Arial" w:hAnsi="Times New Roman" w:cs="Times New Roman"/>
          <w:i/>
          <w:sz w:val="24"/>
          <w:szCs w:val="24"/>
        </w:rPr>
        <w:t>M-Rex</w:t>
      </w:r>
      <w:r w:rsidR="003B0F4D" w:rsidRPr="00D9768B">
        <w:rPr>
          <w:rFonts w:ascii="Times New Roman" w:eastAsia="Arial" w:hAnsi="Times New Roman" w:cs="Times New Roman"/>
          <w:sz w:val="24"/>
          <w:szCs w:val="24"/>
        </w:rPr>
        <w:t>. Haberlin also</w:t>
      </w:r>
      <w:r w:rsidR="00BD129E">
        <w:rPr>
          <w:rFonts w:ascii="Times New Roman" w:eastAsia="Arial" w:hAnsi="Times New Roman" w:cs="Times New Roman"/>
          <w:sz w:val="24"/>
          <w:szCs w:val="24"/>
        </w:rPr>
        <w:t xml:space="preserve"> served for two years as Editor-in-</w:t>
      </w:r>
      <w:r w:rsidR="003B0F4D" w:rsidRPr="00D9768B">
        <w:rPr>
          <w:rFonts w:ascii="Times New Roman" w:eastAsia="Arial" w:hAnsi="Times New Roman" w:cs="Times New Roman"/>
          <w:sz w:val="24"/>
          <w:szCs w:val="24"/>
        </w:rPr>
        <w:t xml:space="preserve">Chief of Todd McFarlane Productions and penciled and inked its flagship title, </w:t>
      </w:r>
      <w:r w:rsidR="003B0F4D" w:rsidRPr="00D9768B">
        <w:rPr>
          <w:rFonts w:ascii="Times New Roman" w:eastAsia="Arial" w:hAnsi="Times New Roman" w:cs="Times New Roman"/>
          <w:i/>
          <w:sz w:val="24"/>
          <w:szCs w:val="24"/>
        </w:rPr>
        <w:t>Spawn</w:t>
      </w:r>
      <w:r w:rsidR="003B0F4D" w:rsidRPr="00D9768B">
        <w:rPr>
          <w:rFonts w:ascii="Times New Roman" w:eastAsia="Arial" w:hAnsi="Times New Roman" w:cs="Times New Roman"/>
          <w:sz w:val="24"/>
          <w:szCs w:val="24"/>
        </w:rPr>
        <w:t xml:space="preserve">. He currently runs Digitalarttutorials.com and teaches comic art at Minneapolis College of Art and Design. He is also a contributor to </w:t>
      </w:r>
      <w:r w:rsidR="003B0F4D" w:rsidRPr="00D9768B">
        <w:rPr>
          <w:rFonts w:ascii="Times New Roman" w:eastAsia="Arial" w:hAnsi="Times New Roman" w:cs="Times New Roman"/>
          <w:i/>
          <w:sz w:val="24"/>
          <w:szCs w:val="24"/>
        </w:rPr>
        <w:t>3d World</w:t>
      </w:r>
      <w:r w:rsidR="003B0F4D" w:rsidRPr="00D9768B">
        <w:rPr>
          <w:rFonts w:ascii="Times New Roman" w:eastAsia="Arial" w:hAnsi="Times New Roman" w:cs="Times New Roman"/>
          <w:sz w:val="24"/>
          <w:szCs w:val="24"/>
        </w:rPr>
        <w:t xml:space="preserve"> and </w:t>
      </w:r>
      <w:r w:rsidR="003B0F4D" w:rsidRPr="00D9768B">
        <w:rPr>
          <w:rFonts w:ascii="Times New Roman" w:eastAsia="Arial" w:hAnsi="Times New Roman" w:cs="Times New Roman"/>
          <w:i/>
          <w:sz w:val="24"/>
          <w:szCs w:val="24"/>
        </w:rPr>
        <w:t xml:space="preserve">ImagineFX </w:t>
      </w:r>
      <w:r w:rsidR="003B0F4D" w:rsidRPr="00D9768B">
        <w:rPr>
          <w:rFonts w:ascii="Times New Roman" w:eastAsia="Arial" w:hAnsi="Times New Roman" w:cs="Times New Roman"/>
          <w:sz w:val="24"/>
          <w:szCs w:val="24"/>
        </w:rPr>
        <w:t>magazine</w:t>
      </w:r>
      <w:r w:rsidR="00BD129E">
        <w:rPr>
          <w:rFonts w:ascii="Times New Roman" w:eastAsia="Arial" w:hAnsi="Times New Roman" w:cs="Times New Roman"/>
          <w:sz w:val="24"/>
          <w:szCs w:val="24"/>
        </w:rPr>
        <w:t>s</w:t>
      </w:r>
      <w:r w:rsidR="003B0F4D" w:rsidRPr="00D9768B">
        <w:rPr>
          <w:rFonts w:ascii="Times New Roman" w:eastAsia="Arial" w:hAnsi="Times New Roman" w:cs="Times New Roman"/>
          <w:sz w:val="24"/>
          <w:szCs w:val="24"/>
        </w:rPr>
        <w:t>, and his work is in the permanent colle</w:t>
      </w:r>
      <w:r w:rsidR="00662B99">
        <w:rPr>
          <w:rFonts w:ascii="Times New Roman" w:eastAsia="Arial" w:hAnsi="Times New Roman" w:cs="Times New Roman"/>
          <w:sz w:val="24"/>
          <w:szCs w:val="24"/>
        </w:rPr>
        <w:t>ction at the Smithsonian Museum.</w:t>
      </w:r>
    </w:p>
    <w:sectPr w:rsidR="00B71DFE" w:rsidRPr="0045795F" w:rsidSect="0045795F">
      <w:headerReference w:type="default" r:id="rId16"/>
      <w:pgSz w:w="12240" w:h="15840" w:code="1"/>
      <w:pgMar w:top="1080" w:right="1440" w:bottom="720" w:left="1440" w:header="432" w:footer="432"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0CE4B" w14:textId="77777777" w:rsidR="000C0C6D" w:rsidRDefault="000C0C6D" w:rsidP="00833129">
      <w:pPr>
        <w:spacing w:after="0" w:line="240" w:lineRule="auto"/>
      </w:pPr>
      <w:r>
        <w:separator/>
      </w:r>
    </w:p>
  </w:endnote>
  <w:endnote w:type="continuationSeparator" w:id="0">
    <w:p w14:paraId="44B571CE" w14:textId="77777777" w:rsidR="000C0C6D" w:rsidRDefault="000C0C6D" w:rsidP="00833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98F9F" w14:textId="77777777" w:rsidR="000C0C6D" w:rsidRDefault="000C0C6D" w:rsidP="00833129">
      <w:pPr>
        <w:spacing w:after="0" w:line="240" w:lineRule="auto"/>
      </w:pPr>
      <w:r>
        <w:separator/>
      </w:r>
    </w:p>
  </w:footnote>
  <w:footnote w:type="continuationSeparator" w:id="0">
    <w:p w14:paraId="13C2B2CC" w14:textId="77777777" w:rsidR="000C0C6D" w:rsidRDefault="000C0C6D" w:rsidP="00833129">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5D0C1" w14:textId="77777777" w:rsidR="008E1851" w:rsidRDefault="008E1851">
    <w:pPr>
      <w:pStyle w:val="Header"/>
    </w:pPr>
    <w:r>
      <w:t xml:space="preserve">Page </w:t>
    </w:r>
    <w:sdt>
      <w:sdtPr>
        <w:id w:val="-184384123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27F42">
          <w:rPr>
            <w:noProof/>
          </w:rPr>
          <w:t>3</w:t>
        </w:r>
        <w:r>
          <w:rPr>
            <w:noProof/>
          </w:rPr>
          <w:fldChar w:fldCharType="end"/>
        </w:r>
        <w:r>
          <w:rPr>
            <w:noProof/>
          </w:rPr>
          <w:t>/ANOMALY: The Rubicon</w:t>
        </w:r>
      </w:sdtContent>
    </w:sdt>
  </w:p>
  <w:p w14:paraId="7B666769" w14:textId="77777777" w:rsidR="005C5A49" w:rsidRPr="00833129" w:rsidRDefault="005C5A49" w:rsidP="008E1851">
    <w:pPr>
      <w:widowControl w:val="0"/>
      <w:autoSpaceDE w:val="0"/>
      <w:autoSpaceDN w:val="0"/>
      <w:adjustRightInd w:val="0"/>
      <w:rPr>
        <w:rFonts w:ascii="Calibri" w:hAnsi="Calibri" w:cs="Calibri"/>
        <w:b/>
        <w:bCs/>
        <w:sz w:val="28"/>
        <w:szCs w:val="2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35D90"/>
    <w:multiLevelType w:val="multilevel"/>
    <w:tmpl w:val="62C80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F2849C6"/>
    <w:multiLevelType w:val="multilevel"/>
    <w:tmpl w:val="F6246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04B6E28"/>
    <w:multiLevelType w:val="hybridMultilevel"/>
    <w:tmpl w:val="08063D86"/>
    <w:lvl w:ilvl="0" w:tplc="BC126FF8">
      <w:start w:val="307"/>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0BA"/>
    <w:rsid w:val="00014DEF"/>
    <w:rsid w:val="00024ED2"/>
    <w:rsid w:val="00025F68"/>
    <w:rsid w:val="00046F12"/>
    <w:rsid w:val="0007077C"/>
    <w:rsid w:val="000A56CB"/>
    <w:rsid w:val="000C0C6D"/>
    <w:rsid w:val="000F4AE2"/>
    <w:rsid w:val="000F563B"/>
    <w:rsid w:val="00113217"/>
    <w:rsid w:val="00115DCF"/>
    <w:rsid w:val="001258ED"/>
    <w:rsid w:val="00127B22"/>
    <w:rsid w:val="001535A2"/>
    <w:rsid w:val="001729D9"/>
    <w:rsid w:val="0017676B"/>
    <w:rsid w:val="001B15C8"/>
    <w:rsid w:val="001B3210"/>
    <w:rsid w:val="001C5ACA"/>
    <w:rsid w:val="001D1BB8"/>
    <w:rsid w:val="002040D1"/>
    <w:rsid w:val="00257963"/>
    <w:rsid w:val="002A06AD"/>
    <w:rsid w:val="002B4233"/>
    <w:rsid w:val="002B529B"/>
    <w:rsid w:val="002C3EB4"/>
    <w:rsid w:val="002F3708"/>
    <w:rsid w:val="003A3C54"/>
    <w:rsid w:val="003B0F4D"/>
    <w:rsid w:val="003F06C3"/>
    <w:rsid w:val="00423856"/>
    <w:rsid w:val="00423F42"/>
    <w:rsid w:val="00427F42"/>
    <w:rsid w:val="00436AD7"/>
    <w:rsid w:val="00447C6C"/>
    <w:rsid w:val="00454ED2"/>
    <w:rsid w:val="0045795F"/>
    <w:rsid w:val="004747F4"/>
    <w:rsid w:val="004763D2"/>
    <w:rsid w:val="0048684E"/>
    <w:rsid w:val="004B0BDE"/>
    <w:rsid w:val="004D4929"/>
    <w:rsid w:val="005072E4"/>
    <w:rsid w:val="005512AE"/>
    <w:rsid w:val="005A7D58"/>
    <w:rsid w:val="005B0267"/>
    <w:rsid w:val="005B06FE"/>
    <w:rsid w:val="005C5A49"/>
    <w:rsid w:val="005C6550"/>
    <w:rsid w:val="005E4291"/>
    <w:rsid w:val="005E5DF6"/>
    <w:rsid w:val="005E654F"/>
    <w:rsid w:val="005E6995"/>
    <w:rsid w:val="00652215"/>
    <w:rsid w:val="00662B99"/>
    <w:rsid w:val="00675791"/>
    <w:rsid w:val="00680CDF"/>
    <w:rsid w:val="006948F8"/>
    <w:rsid w:val="006A6EEB"/>
    <w:rsid w:val="006C0D35"/>
    <w:rsid w:val="006C30C7"/>
    <w:rsid w:val="006D2CA0"/>
    <w:rsid w:val="006E71D6"/>
    <w:rsid w:val="0070670C"/>
    <w:rsid w:val="007216F2"/>
    <w:rsid w:val="00725182"/>
    <w:rsid w:val="0074139F"/>
    <w:rsid w:val="00744609"/>
    <w:rsid w:val="007576CD"/>
    <w:rsid w:val="0076758F"/>
    <w:rsid w:val="0077254E"/>
    <w:rsid w:val="007A6836"/>
    <w:rsid w:val="007A7A02"/>
    <w:rsid w:val="007B7C9D"/>
    <w:rsid w:val="007C2B51"/>
    <w:rsid w:val="007C4895"/>
    <w:rsid w:val="0082342A"/>
    <w:rsid w:val="00833129"/>
    <w:rsid w:val="0086427E"/>
    <w:rsid w:val="00875FA5"/>
    <w:rsid w:val="0088554B"/>
    <w:rsid w:val="008A709A"/>
    <w:rsid w:val="008C038F"/>
    <w:rsid w:val="008E1851"/>
    <w:rsid w:val="008F2F36"/>
    <w:rsid w:val="009030AC"/>
    <w:rsid w:val="00903D62"/>
    <w:rsid w:val="00927A81"/>
    <w:rsid w:val="00934DD7"/>
    <w:rsid w:val="009378A9"/>
    <w:rsid w:val="00943706"/>
    <w:rsid w:val="0095279D"/>
    <w:rsid w:val="009B3DC8"/>
    <w:rsid w:val="009B6AF5"/>
    <w:rsid w:val="009D3142"/>
    <w:rsid w:val="009D35E0"/>
    <w:rsid w:val="009D5540"/>
    <w:rsid w:val="009E15DF"/>
    <w:rsid w:val="009E2D09"/>
    <w:rsid w:val="00A0674F"/>
    <w:rsid w:val="00A23265"/>
    <w:rsid w:val="00A857D9"/>
    <w:rsid w:val="00A95268"/>
    <w:rsid w:val="00AA627A"/>
    <w:rsid w:val="00AB3A68"/>
    <w:rsid w:val="00B12C41"/>
    <w:rsid w:val="00B140BA"/>
    <w:rsid w:val="00B32217"/>
    <w:rsid w:val="00B442CF"/>
    <w:rsid w:val="00B4452C"/>
    <w:rsid w:val="00B51344"/>
    <w:rsid w:val="00B71DFE"/>
    <w:rsid w:val="00BC468B"/>
    <w:rsid w:val="00BD129E"/>
    <w:rsid w:val="00BD2912"/>
    <w:rsid w:val="00BE53AD"/>
    <w:rsid w:val="00BE5AD5"/>
    <w:rsid w:val="00BF071E"/>
    <w:rsid w:val="00C15892"/>
    <w:rsid w:val="00C2572D"/>
    <w:rsid w:val="00C4385A"/>
    <w:rsid w:val="00C475AE"/>
    <w:rsid w:val="00C6494C"/>
    <w:rsid w:val="00C8057D"/>
    <w:rsid w:val="00C83F05"/>
    <w:rsid w:val="00CA2592"/>
    <w:rsid w:val="00CB0D29"/>
    <w:rsid w:val="00D20FCC"/>
    <w:rsid w:val="00D46B41"/>
    <w:rsid w:val="00D9768B"/>
    <w:rsid w:val="00E00914"/>
    <w:rsid w:val="00E201A3"/>
    <w:rsid w:val="00E377D8"/>
    <w:rsid w:val="00E71288"/>
    <w:rsid w:val="00E777B9"/>
    <w:rsid w:val="00EA6817"/>
    <w:rsid w:val="00EC785B"/>
    <w:rsid w:val="00EE4A5C"/>
    <w:rsid w:val="00EF370E"/>
    <w:rsid w:val="00EF41BC"/>
    <w:rsid w:val="00F612B3"/>
    <w:rsid w:val="00F933B5"/>
    <w:rsid w:val="00F96149"/>
    <w:rsid w:val="00FA5F16"/>
    <w:rsid w:val="00FB2C5B"/>
    <w:rsid w:val="00FD6A61"/>
    <w:rsid w:val="00FE11DC"/>
    <w:rsid w:val="00FE69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9439"/>
  <w15:docId w15:val="{44579276-7D7C-4672-8A59-AC603877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833129"/>
    <w:pPr>
      <w:keepNext/>
      <w:spacing w:after="0" w:line="240" w:lineRule="auto"/>
      <w:outlineLvl w:val="0"/>
    </w:pPr>
    <w:rPr>
      <w:rFonts w:ascii="Times New Roman" w:eastAsia="Times New Roman" w:hAnsi="Times New Roman" w:cs="Times New Roman"/>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071E"/>
    <w:pPr>
      <w:spacing w:after="0" w:line="240" w:lineRule="auto"/>
      <w:ind w:left="720"/>
      <w:contextualSpacing/>
    </w:pPr>
    <w:rPr>
      <w:rFonts w:eastAsiaTheme="minorHAnsi"/>
      <w:sz w:val="24"/>
      <w:szCs w:val="24"/>
    </w:rPr>
  </w:style>
  <w:style w:type="character" w:styleId="Hyperlink">
    <w:name w:val="Hyperlink"/>
    <w:basedOn w:val="DefaultParagraphFont"/>
    <w:uiPriority w:val="99"/>
    <w:rsid w:val="002B529B"/>
    <w:rPr>
      <w:color w:val="0000FF"/>
      <w:u w:val="single"/>
    </w:rPr>
  </w:style>
  <w:style w:type="paragraph" w:styleId="NoSpacing">
    <w:name w:val="No Spacing"/>
    <w:uiPriority w:val="1"/>
    <w:qFormat/>
    <w:rsid w:val="00BC468B"/>
    <w:pPr>
      <w:spacing w:after="0" w:line="240" w:lineRule="auto"/>
    </w:pPr>
  </w:style>
  <w:style w:type="character" w:styleId="FollowedHyperlink">
    <w:name w:val="FollowedHyperlink"/>
    <w:basedOn w:val="DefaultParagraphFont"/>
    <w:uiPriority w:val="99"/>
    <w:semiHidden/>
    <w:unhideWhenUsed/>
    <w:rsid w:val="00BC468B"/>
    <w:rPr>
      <w:color w:val="800080" w:themeColor="followedHyperlink"/>
      <w:u w:val="single"/>
    </w:rPr>
  </w:style>
  <w:style w:type="character" w:styleId="Emphasis">
    <w:name w:val="Emphasis"/>
    <w:basedOn w:val="DefaultParagraphFont"/>
    <w:uiPriority w:val="20"/>
    <w:qFormat/>
    <w:rsid w:val="00BC468B"/>
    <w:rPr>
      <w:i/>
      <w:iCs/>
    </w:rPr>
  </w:style>
  <w:style w:type="character" w:customStyle="1" w:styleId="caption2">
    <w:name w:val="caption2"/>
    <w:basedOn w:val="DefaultParagraphFont"/>
    <w:rsid w:val="00BC468B"/>
  </w:style>
  <w:style w:type="paragraph" w:styleId="BalloonText">
    <w:name w:val="Balloon Text"/>
    <w:basedOn w:val="Normal"/>
    <w:link w:val="BalloonTextChar"/>
    <w:uiPriority w:val="99"/>
    <w:semiHidden/>
    <w:unhideWhenUsed/>
    <w:rsid w:val="009D35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5E0"/>
    <w:rPr>
      <w:rFonts w:ascii="Tahoma" w:hAnsi="Tahoma" w:cs="Tahoma"/>
      <w:sz w:val="16"/>
      <w:szCs w:val="16"/>
    </w:rPr>
  </w:style>
  <w:style w:type="paragraph" w:styleId="Header">
    <w:name w:val="header"/>
    <w:basedOn w:val="Normal"/>
    <w:link w:val="HeaderChar"/>
    <w:uiPriority w:val="99"/>
    <w:unhideWhenUsed/>
    <w:rsid w:val="008331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129"/>
  </w:style>
  <w:style w:type="paragraph" w:styleId="Footer">
    <w:name w:val="footer"/>
    <w:basedOn w:val="Normal"/>
    <w:link w:val="FooterChar"/>
    <w:uiPriority w:val="99"/>
    <w:unhideWhenUsed/>
    <w:rsid w:val="008331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129"/>
  </w:style>
  <w:style w:type="character" w:customStyle="1" w:styleId="Heading1Char">
    <w:name w:val="Heading 1 Char"/>
    <w:basedOn w:val="DefaultParagraphFont"/>
    <w:link w:val="Heading1"/>
    <w:uiPriority w:val="99"/>
    <w:rsid w:val="00833129"/>
    <w:rPr>
      <w:rFonts w:ascii="Times New Roman" w:eastAsia="Times New Roman" w:hAnsi="Times New Roman" w:cs="Times New Roman"/>
      <w:szCs w:val="20"/>
      <w:u w:val="single"/>
    </w:rPr>
  </w:style>
  <w:style w:type="paragraph" w:styleId="PlainText">
    <w:name w:val="Plain Text"/>
    <w:basedOn w:val="Normal"/>
    <w:link w:val="PlainTextChar"/>
    <w:uiPriority w:val="99"/>
    <w:unhideWhenUsed/>
    <w:rsid w:val="00833129"/>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33129"/>
    <w:rPr>
      <w:rFonts w:ascii="Consolas" w:eastAsiaTheme="minorHAnsi"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329870">
      <w:bodyDiv w:val="1"/>
      <w:marLeft w:val="0"/>
      <w:marRight w:val="0"/>
      <w:marTop w:val="0"/>
      <w:marBottom w:val="0"/>
      <w:divBdr>
        <w:top w:val="none" w:sz="0" w:space="0" w:color="auto"/>
        <w:left w:val="none" w:sz="0" w:space="0" w:color="auto"/>
        <w:bottom w:val="none" w:sz="0" w:space="0" w:color="auto"/>
        <w:right w:val="none" w:sz="0" w:space="0" w:color="auto"/>
      </w:divBdr>
      <w:divsChild>
        <w:div w:id="426197768">
          <w:marLeft w:val="0"/>
          <w:marRight w:val="0"/>
          <w:marTop w:val="0"/>
          <w:marBottom w:val="0"/>
          <w:divBdr>
            <w:top w:val="none" w:sz="0" w:space="0" w:color="auto"/>
            <w:left w:val="none" w:sz="0" w:space="0" w:color="auto"/>
            <w:bottom w:val="none" w:sz="0" w:space="0" w:color="auto"/>
            <w:right w:val="none" w:sz="0" w:space="0" w:color="auto"/>
          </w:divBdr>
          <w:divsChild>
            <w:div w:id="1781953088">
              <w:marLeft w:val="0"/>
              <w:marRight w:val="0"/>
              <w:marTop w:val="0"/>
              <w:marBottom w:val="450"/>
              <w:divBdr>
                <w:top w:val="single" w:sz="2" w:space="0" w:color="D9D9D9"/>
                <w:left w:val="single" w:sz="2" w:space="15" w:color="D9D9D9"/>
                <w:bottom w:val="single" w:sz="6" w:space="15" w:color="D9D9D9"/>
                <w:right w:val="single" w:sz="2" w:space="0" w:color="D9D9D9"/>
              </w:divBdr>
              <w:divsChild>
                <w:div w:id="32271077">
                  <w:marLeft w:val="0"/>
                  <w:marRight w:val="0"/>
                  <w:marTop w:val="0"/>
                  <w:marBottom w:val="0"/>
                  <w:divBdr>
                    <w:top w:val="none" w:sz="0" w:space="0" w:color="auto"/>
                    <w:left w:val="none" w:sz="0" w:space="0" w:color="auto"/>
                    <w:bottom w:val="none" w:sz="0" w:space="0" w:color="auto"/>
                    <w:right w:val="none" w:sz="0" w:space="0" w:color="auto"/>
                  </w:divBdr>
                </w:div>
                <w:div w:id="23319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396640">
      <w:bodyDiv w:val="1"/>
      <w:marLeft w:val="0"/>
      <w:marRight w:val="0"/>
      <w:marTop w:val="0"/>
      <w:marBottom w:val="0"/>
      <w:divBdr>
        <w:top w:val="none" w:sz="0" w:space="0" w:color="auto"/>
        <w:left w:val="none" w:sz="0" w:space="0" w:color="auto"/>
        <w:bottom w:val="none" w:sz="0" w:space="0" w:color="auto"/>
        <w:right w:val="none" w:sz="0" w:space="0" w:color="auto"/>
      </w:divBdr>
    </w:div>
    <w:div w:id="817383863">
      <w:bodyDiv w:val="1"/>
      <w:marLeft w:val="0"/>
      <w:marRight w:val="0"/>
      <w:marTop w:val="0"/>
      <w:marBottom w:val="0"/>
      <w:divBdr>
        <w:top w:val="none" w:sz="0" w:space="0" w:color="auto"/>
        <w:left w:val="none" w:sz="0" w:space="0" w:color="auto"/>
        <w:bottom w:val="none" w:sz="0" w:space="0" w:color="auto"/>
        <w:right w:val="none" w:sz="0" w:space="0" w:color="auto"/>
      </w:divBdr>
    </w:div>
    <w:div w:id="1067847280">
      <w:bodyDiv w:val="1"/>
      <w:marLeft w:val="0"/>
      <w:marRight w:val="0"/>
      <w:marTop w:val="0"/>
      <w:marBottom w:val="0"/>
      <w:divBdr>
        <w:top w:val="none" w:sz="0" w:space="0" w:color="auto"/>
        <w:left w:val="none" w:sz="0" w:space="0" w:color="auto"/>
        <w:bottom w:val="none" w:sz="0" w:space="0" w:color="auto"/>
        <w:right w:val="none" w:sz="0" w:space="0" w:color="auto"/>
      </w:divBdr>
    </w:div>
    <w:div w:id="1133981030">
      <w:bodyDiv w:val="1"/>
      <w:marLeft w:val="0"/>
      <w:marRight w:val="0"/>
      <w:marTop w:val="0"/>
      <w:marBottom w:val="0"/>
      <w:divBdr>
        <w:top w:val="none" w:sz="0" w:space="0" w:color="auto"/>
        <w:left w:val="none" w:sz="0" w:space="0" w:color="auto"/>
        <w:bottom w:val="none" w:sz="0" w:space="0" w:color="auto"/>
        <w:right w:val="none" w:sz="0" w:space="0" w:color="auto"/>
      </w:divBdr>
      <w:divsChild>
        <w:div w:id="573585377">
          <w:marLeft w:val="0"/>
          <w:marRight w:val="0"/>
          <w:marTop w:val="0"/>
          <w:marBottom w:val="0"/>
          <w:divBdr>
            <w:top w:val="none" w:sz="0" w:space="0" w:color="auto"/>
            <w:left w:val="none" w:sz="0" w:space="0" w:color="auto"/>
            <w:bottom w:val="none" w:sz="0" w:space="0" w:color="auto"/>
            <w:right w:val="none" w:sz="0" w:space="0" w:color="auto"/>
          </w:divBdr>
          <w:divsChild>
            <w:div w:id="694691970">
              <w:marLeft w:val="0"/>
              <w:marRight w:val="0"/>
              <w:marTop w:val="0"/>
              <w:marBottom w:val="200"/>
              <w:divBdr>
                <w:top w:val="single" w:sz="4" w:space="18" w:color="3E5666"/>
                <w:left w:val="single" w:sz="4" w:space="0" w:color="3E5666"/>
                <w:bottom w:val="single" w:sz="4" w:space="18" w:color="3E5666"/>
                <w:right w:val="single" w:sz="4" w:space="0" w:color="3E5666"/>
              </w:divBdr>
              <w:divsChild>
                <w:div w:id="26836902">
                  <w:marLeft w:val="0"/>
                  <w:marRight w:val="0"/>
                  <w:marTop w:val="0"/>
                  <w:marBottom w:val="0"/>
                  <w:divBdr>
                    <w:top w:val="none" w:sz="0" w:space="0" w:color="auto"/>
                    <w:left w:val="none" w:sz="0" w:space="0" w:color="auto"/>
                    <w:bottom w:val="none" w:sz="0" w:space="0" w:color="auto"/>
                    <w:right w:val="none" w:sz="0" w:space="0" w:color="auto"/>
                  </w:divBdr>
                  <w:divsChild>
                    <w:div w:id="524558902">
                      <w:marLeft w:val="0"/>
                      <w:marRight w:val="0"/>
                      <w:marTop w:val="0"/>
                      <w:marBottom w:val="0"/>
                      <w:divBdr>
                        <w:top w:val="none" w:sz="0" w:space="0" w:color="auto"/>
                        <w:left w:val="none" w:sz="0" w:space="0" w:color="auto"/>
                        <w:bottom w:val="none" w:sz="0" w:space="0" w:color="auto"/>
                        <w:right w:val="none" w:sz="0" w:space="0" w:color="auto"/>
                      </w:divBdr>
                      <w:divsChild>
                        <w:div w:id="1532303352">
                          <w:marLeft w:val="0"/>
                          <w:marRight w:val="0"/>
                          <w:marTop w:val="0"/>
                          <w:marBottom w:val="0"/>
                          <w:divBdr>
                            <w:top w:val="none" w:sz="0" w:space="0" w:color="auto"/>
                            <w:left w:val="none" w:sz="0" w:space="0" w:color="auto"/>
                            <w:bottom w:val="none" w:sz="0" w:space="0" w:color="auto"/>
                            <w:right w:val="none" w:sz="0" w:space="0" w:color="auto"/>
                          </w:divBdr>
                          <w:divsChild>
                            <w:div w:id="77078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331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xperienceanomaly.com/press" TargetMode="External"/><Relationship Id="rId12" Type="http://schemas.openxmlformats.org/officeDocument/2006/relationships/hyperlink" Target="http://www.experienceanomaly.com" TargetMode="External"/><Relationship Id="rId13" Type="http://schemas.openxmlformats.org/officeDocument/2006/relationships/hyperlink" Target="http://www.facebook.com/ExperienceAnomaly" TargetMode="External"/><Relationship Id="rId14" Type="http://schemas.openxmlformats.org/officeDocument/2006/relationships/image" Target="media/image3.jpeg"/><Relationship Id="rId15" Type="http://schemas.openxmlformats.org/officeDocument/2006/relationships/image" Target="media/image4.jpeg"/><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gif"/><Relationship Id="rId9" Type="http://schemas.openxmlformats.org/officeDocument/2006/relationships/oleObject" Target="embeddings/oleObject1.bin"/><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C34CD-5892-4741-A5DA-2A8F6610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1453</Words>
  <Characters>8285</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Speedy</dc:creator>
  <cp:lastModifiedBy>Microsoft Office User</cp:lastModifiedBy>
  <cp:revision>5</cp:revision>
  <cp:lastPrinted>2017-08-24T21:30:00Z</cp:lastPrinted>
  <dcterms:created xsi:type="dcterms:W3CDTF">2017-08-29T17:05:00Z</dcterms:created>
  <dcterms:modified xsi:type="dcterms:W3CDTF">2017-09-18T19:12:00Z</dcterms:modified>
</cp:coreProperties>
</file>